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6D28" w14:textId="73A10293" w:rsidR="004F4193" w:rsidRDefault="00DE109B" w:rsidP="00967F0D">
      <w:pPr>
        <w:spacing w:after="0"/>
        <w:jc w:val="center"/>
        <w:rPr>
          <w:b/>
        </w:rPr>
      </w:pPr>
      <w:bookmarkStart w:id="0" w:name="_GoBack"/>
      <w:bookmarkEnd w:id="0"/>
      <w:r>
        <w:rPr>
          <w:b/>
        </w:rPr>
        <w:t>APPENDIX</w:t>
      </w:r>
      <w:r w:rsidR="00281649">
        <w:rPr>
          <w:b/>
        </w:rPr>
        <w:t xml:space="preserve"> D</w:t>
      </w:r>
      <w:r w:rsidR="004F4193">
        <w:rPr>
          <w:b/>
        </w:rPr>
        <w:t>:</w:t>
      </w:r>
    </w:p>
    <w:p w14:paraId="6FDBB183" w14:textId="189F756F" w:rsidR="00901A3D" w:rsidRDefault="00901A3D" w:rsidP="00967F0D">
      <w:pPr>
        <w:spacing w:after="0"/>
        <w:jc w:val="center"/>
        <w:rPr>
          <w:b/>
        </w:rPr>
      </w:pPr>
      <w:r>
        <w:rPr>
          <w:b/>
        </w:rPr>
        <w:t xml:space="preserve">TEMPLATE: IMPROVEMENT </w:t>
      </w:r>
      <w:r w:rsidR="0083587F">
        <w:rPr>
          <w:b/>
        </w:rPr>
        <w:t>PLAN</w:t>
      </w:r>
      <w:r>
        <w:rPr>
          <w:b/>
        </w:rPr>
        <w:t xml:space="preserve"> DEVELOPED IN RESPONSE TO</w:t>
      </w:r>
    </w:p>
    <w:p w14:paraId="7F46079F" w14:textId="5A35D5EA" w:rsidR="00E71EAC" w:rsidRDefault="004F4193" w:rsidP="00967F0D">
      <w:pPr>
        <w:spacing w:after="0"/>
        <w:jc w:val="center"/>
        <w:rPr>
          <w:b/>
        </w:rPr>
      </w:pPr>
      <w:r>
        <w:rPr>
          <w:b/>
        </w:rPr>
        <w:t>PERFORMANCE REVIEW OF TENURED FACULTY MEMBERS</w:t>
      </w:r>
    </w:p>
    <w:p w14:paraId="5506378C" w14:textId="77777777" w:rsidR="004F4193" w:rsidRDefault="004F4193" w:rsidP="00967F0D">
      <w:pPr>
        <w:pStyle w:val="Default"/>
        <w:rPr>
          <w:rFonts w:asciiTheme="minorHAnsi" w:hAnsiTheme="minorHAnsi" w:cstheme="minorHAnsi"/>
          <w:i/>
          <w:sz w:val="22"/>
          <w:szCs w:val="22"/>
        </w:rPr>
      </w:pPr>
    </w:p>
    <w:p w14:paraId="6A3F5250" w14:textId="4C2F2B99" w:rsidR="00F02143" w:rsidRPr="00F02143" w:rsidRDefault="00F02143" w:rsidP="00F02143">
      <w:pPr>
        <w:pStyle w:val="Default"/>
        <w:jc w:val="center"/>
        <w:rPr>
          <w:rFonts w:asciiTheme="minorHAnsi" w:hAnsiTheme="minorHAnsi" w:cstheme="minorHAnsi"/>
          <w:b/>
          <w:i/>
          <w:sz w:val="22"/>
          <w:szCs w:val="22"/>
        </w:rPr>
      </w:pPr>
      <w:r w:rsidRPr="00F02143">
        <w:rPr>
          <w:rFonts w:asciiTheme="minorHAnsi" w:hAnsiTheme="minorHAnsi" w:cstheme="minorHAnsi"/>
          <w:b/>
          <w:i/>
          <w:sz w:val="22"/>
          <w:szCs w:val="22"/>
        </w:rPr>
        <w:t xml:space="preserve">This Improvement Plan must address </w:t>
      </w:r>
      <w:r w:rsidRPr="00281649">
        <w:rPr>
          <w:rFonts w:asciiTheme="minorHAnsi" w:hAnsiTheme="minorHAnsi" w:cstheme="minorHAnsi"/>
          <w:b/>
          <w:i/>
          <w:sz w:val="22"/>
          <w:szCs w:val="22"/>
          <w:u w:val="single"/>
        </w:rPr>
        <w:t>only</w:t>
      </w:r>
      <w:r>
        <w:rPr>
          <w:rFonts w:asciiTheme="minorHAnsi" w:hAnsiTheme="minorHAnsi" w:cstheme="minorHAnsi"/>
          <w:b/>
          <w:i/>
          <w:sz w:val="22"/>
          <w:szCs w:val="22"/>
        </w:rPr>
        <w:t xml:space="preserve"> </w:t>
      </w:r>
      <w:r w:rsidRPr="00F02143">
        <w:rPr>
          <w:rFonts w:asciiTheme="minorHAnsi" w:hAnsiTheme="minorHAnsi" w:cstheme="minorHAnsi"/>
          <w:b/>
          <w:i/>
          <w:sz w:val="22"/>
          <w:szCs w:val="22"/>
        </w:rPr>
        <w:t>the area(s) identified in the post-tenure review process as needing improvement.</w:t>
      </w:r>
    </w:p>
    <w:p w14:paraId="60C19E32" w14:textId="77777777" w:rsidR="0017005A" w:rsidRDefault="0017005A" w:rsidP="00967F0D">
      <w:pPr>
        <w:spacing w:after="0"/>
        <w:rPr>
          <w:b/>
        </w:rPr>
      </w:pPr>
    </w:p>
    <w:p w14:paraId="0A3BCF14" w14:textId="77777777" w:rsidR="00EF625C" w:rsidRDefault="00EF625C" w:rsidP="00967F0D">
      <w:pPr>
        <w:spacing w:after="0"/>
        <w:rPr>
          <w:b/>
        </w:rPr>
      </w:pPr>
      <w:r>
        <w:rPr>
          <w:b/>
        </w:rPr>
        <w:t xml:space="preserve">Name: ___________________________________________  Rank: ___________________________ </w:t>
      </w:r>
    </w:p>
    <w:p w14:paraId="35BD76F1" w14:textId="77777777" w:rsidR="00967F0D" w:rsidRDefault="00967F0D" w:rsidP="00967F0D">
      <w:pPr>
        <w:spacing w:after="0"/>
        <w:rPr>
          <w:b/>
        </w:rPr>
      </w:pPr>
    </w:p>
    <w:p w14:paraId="4D241022" w14:textId="3D9CACD7" w:rsidR="00FB2590" w:rsidRDefault="00FB2590">
      <w:pPr>
        <w:rPr>
          <w:b/>
        </w:rPr>
      </w:pPr>
      <w:r>
        <w:rPr>
          <w:b/>
        </w:rPr>
        <w:t>Date (plan submitted): _________________________________</w:t>
      </w:r>
    </w:p>
    <w:p w14:paraId="6386016E" w14:textId="77777777" w:rsidR="00FB2590" w:rsidRDefault="00FB2590" w:rsidP="00FB2590">
      <w:pPr>
        <w:rPr>
          <w:b/>
        </w:rPr>
      </w:pPr>
      <w:r>
        <w:rPr>
          <w:b/>
        </w:rPr>
        <w:t xml:space="preserve">Deadline for submitting Improvement Plan: August 31 of the fall semester immediately following completion of post-tenure review.^  </w:t>
      </w:r>
    </w:p>
    <w:p w14:paraId="4FDCC532" w14:textId="21681404" w:rsidR="00FB2590" w:rsidRPr="00FB2590" w:rsidRDefault="00FB2590">
      <w:pPr>
        <w:rPr>
          <w:i/>
        </w:rPr>
      </w:pPr>
      <w:r>
        <w:rPr>
          <w:i/>
        </w:rPr>
        <w:t>^Failure to submit an improvement plan by the deadline – without prior written approval by the department chair of extension of deadline -- will be considered equivalent to failure to make sufficient improvement and consequences delineated in Section IV will be implemented immediately.  If the department chair extends deadline, the extension shall be no later than September 30.</w:t>
      </w:r>
    </w:p>
    <w:p w14:paraId="16BCD223" w14:textId="2A641A21" w:rsidR="00901A3D" w:rsidRDefault="00810A1A">
      <w:pPr>
        <w:rPr>
          <w:b/>
        </w:rPr>
      </w:pPr>
      <w:r>
        <w:rPr>
          <w:b/>
        </w:rPr>
        <w:t>Semesters Covered</w:t>
      </w:r>
      <w:r w:rsidR="00901A3D">
        <w:rPr>
          <w:b/>
        </w:rPr>
        <w:t xml:space="preserve"> </w:t>
      </w:r>
      <w:r>
        <w:rPr>
          <w:b/>
        </w:rPr>
        <w:t xml:space="preserve">by </w:t>
      </w:r>
      <w:r w:rsidR="00901A3D">
        <w:rPr>
          <w:b/>
        </w:rPr>
        <w:t xml:space="preserve">Improvement Plan:  </w:t>
      </w:r>
    </w:p>
    <w:p w14:paraId="7CBBAC09" w14:textId="2A1BD1DA" w:rsidR="00810A1A" w:rsidRDefault="00810A1A">
      <w:pPr>
        <w:rPr>
          <w:b/>
        </w:rPr>
      </w:pPr>
      <w:r>
        <w:rPr>
          <w:b/>
        </w:rPr>
        <w:t>Fall Semester 20_</w:t>
      </w:r>
      <w:r w:rsidR="00B06AB9">
        <w:rPr>
          <w:b/>
        </w:rPr>
        <w:t>_</w:t>
      </w:r>
      <w:r>
        <w:rPr>
          <w:b/>
        </w:rPr>
        <w:t>_</w:t>
      </w:r>
      <w:r>
        <w:rPr>
          <w:b/>
        </w:rPr>
        <w:tab/>
        <w:t>Spring Semester 20_</w:t>
      </w:r>
      <w:r w:rsidR="00B06AB9">
        <w:rPr>
          <w:b/>
        </w:rPr>
        <w:t>_</w:t>
      </w:r>
      <w:r>
        <w:rPr>
          <w:b/>
        </w:rPr>
        <w:t>_</w:t>
      </w:r>
      <w:r>
        <w:rPr>
          <w:b/>
        </w:rPr>
        <w:tab/>
      </w:r>
      <w:r>
        <w:rPr>
          <w:b/>
        </w:rPr>
        <w:tab/>
        <w:t>Fall Semester 20_</w:t>
      </w:r>
      <w:r w:rsidR="00B06AB9">
        <w:rPr>
          <w:b/>
        </w:rPr>
        <w:t>_</w:t>
      </w:r>
      <w:r>
        <w:rPr>
          <w:b/>
        </w:rPr>
        <w:t>_</w:t>
      </w:r>
      <w:r>
        <w:rPr>
          <w:b/>
        </w:rPr>
        <w:tab/>
        <w:t>Spring Semester 20_</w:t>
      </w:r>
      <w:r w:rsidR="00B06AB9">
        <w:rPr>
          <w:b/>
        </w:rPr>
        <w:t>_</w:t>
      </w:r>
      <w:r>
        <w:rPr>
          <w:b/>
        </w:rPr>
        <w:t>_</w:t>
      </w:r>
    </w:p>
    <w:p w14:paraId="5B54B7C3" w14:textId="02A05E3E" w:rsidR="0017005A" w:rsidRPr="00520864" w:rsidRDefault="0083587F" w:rsidP="00F30EA8">
      <w:pPr>
        <w:pStyle w:val="ListParagraph"/>
        <w:numPr>
          <w:ilvl w:val="0"/>
          <w:numId w:val="2"/>
        </w:numPr>
      </w:pPr>
      <w:r>
        <w:rPr>
          <w:b/>
        </w:rPr>
        <w:t>Teaching –</w:t>
      </w:r>
      <w:r w:rsidR="00967F0D">
        <w:rPr>
          <w:b/>
        </w:rPr>
        <w:t xml:space="preserve"> </w:t>
      </w:r>
      <w:r w:rsidR="00901A3D">
        <w:rPr>
          <w:b/>
        </w:rPr>
        <w:t>I will take the following actions to improve my instructional effectiveness:</w:t>
      </w:r>
    </w:p>
    <w:p w14:paraId="514B696F" w14:textId="77777777" w:rsidR="0014558B" w:rsidRDefault="0014558B" w:rsidP="00F30EA8">
      <w:pPr>
        <w:pStyle w:val="ListParagraph"/>
        <w:rPr>
          <w:b/>
        </w:rPr>
      </w:pPr>
    </w:p>
    <w:p w14:paraId="186F0576" w14:textId="5B7CA6C2" w:rsidR="00F02143" w:rsidRPr="00F02143" w:rsidRDefault="00F02143" w:rsidP="00F30EA8">
      <w:pPr>
        <w:pStyle w:val="ListParagraph"/>
        <w:rPr>
          <w:b/>
          <w:i/>
        </w:rPr>
      </w:pPr>
      <w:r>
        <w:rPr>
          <w:b/>
        </w:rPr>
        <w:t xml:space="preserve">Post tenure review ____ did or ____ did not identify teaching as area of needed improvement.  </w:t>
      </w:r>
      <w:r w:rsidRPr="00F02143">
        <w:rPr>
          <w:i/>
        </w:rPr>
        <w:t>Plan must address only area(s) in which faculty member is determined to need improvement</w:t>
      </w:r>
      <w:r>
        <w:rPr>
          <w:b/>
          <w:i/>
        </w:rPr>
        <w:t>.</w:t>
      </w:r>
    </w:p>
    <w:p w14:paraId="48A85CC1" w14:textId="77777777" w:rsidR="00F02143" w:rsidRDefault="00F02143" w:rsidP="00F30EA8">
      <w:pPr>
        <w:pStyle w:val="ListParagraph"/>
        <w:rPr>
          <w:b/>
        </w:rPr>
      </w:pPr>
    </w:p>
    <w:tbl>
      <w:tblPr>
        <w:tblStyle w:val="TableGrid"/>
        <w:tblW w:w="0" w:type="auto"/>
        <w:tblInd w:w="715" w:type="dxa"/>
        <w:tblLook w:val="04A0" w:firstRow="1" w:lastRow="0" w:firstColumn="1" w:lastColumn="0" w:noHBand="0" w:noVBand="1"/>
      </w:tblPr>
      <w:tblGrid>
        <w:gridCol w:w="6300"/>
        <w:gridCol w:w="2335"/>
      </w:tblGrid>
      <w:tr w:rsidR="008C65E7" w14:paraId="51DF1D94" w14:textId="77777777" w:rsidTr="008C65E7">
        <w:tc>
          <w:tcPr>
            <w:tcW w:w="6300" w:type="dxa"/>
          </w:tcPr>
          <w:p w14:paraId="4B87929A" w14:textId="6470E933" w:rsidR="008C65E7" w:rsidRDefault="008C65E7" w:rsidP="00F30EA8">
            <w:pPr>
              <w:pStyle w:val="ListParagraph"/>
              <w:ind w:left="0"/>
              <w:rPr>
                <w:b/>
              </w:rPr>
            </w:pPr>
            <w:r>
              <w:rPr>
                <w:b/>
              </w:rPr>
              <w:t>Actions:</w:t>
            </w:r>
          </w:p>
        </w:tc>
        <w:tc>
          <w:tcPr>
            <w:tcW w:w="2335" w:type="dxa"/>
          </w:tcPr>
          <w:p w14:paraId="3509BE87" w14:textId="5AAF2CBB" w:rsidR="008C65E7" w:rsidRDefault="008C65E7" w:rsidP="00F30EA8">
            <w:pPr>
              <w:pStyle w:val="ListParagraph"/>
              <w:ind w:left="0"/>
              <w:rPr>
                <w:b/>
              </w:rPr>
            </w:pPr>
            <w:r>
              <w:rPr>
                <w:b/>
              </w:rPr>
              <w:t>To be completed by:</w:t>
            </w:r>
          </w:p>
        </w:tc>
      </w:tr>
      <w:tr w:rsidR="008C65E7" w14:paraId="2D37D0A1" w14:textId="77777777" w:rsidTr="008C65E7">
        <w:tc>
          <w:tcPr>
            <w:tcW w:w="6300" w:type="dxa"/>
          </w:tcPr>
          <w:p w14:paraId="768F6CDA" w14:textId="77777777" w:rsidR="008C65E7" w:rsidRDefault="008C65E7" w:rsidP="00F30EA8">
            <w:pPr>
              <w:pStyle w:val="ListParagraph"/>
              <w:ind w:left="0"/>
              <w:rPr>
                <w:b/>
              </w:rPr>
            </w:pPr>
            <w:r>
              <w:rPr>
                <w:b/>
              </w:rPr>
              <w:t>1.</w:t>
            </w:r>
          </w:p>
        </w:tc>
        <w:tc>
          <w:tcPr>
            <w:tcW w:w="2335" w:type="dxa"/>
          </w:tcPr>
          <w:p w14:paraId="0BA3FD44" w14:textId="1E6728A8" w:rsidR="008C65E7" w:rsidRDefault="008C65E7" w:rsidP="00F30EA8">
            <w:pPr>
              <w:pStyle w:val="ListParagraph"/>
              <w:ind w:left="0"/>
              <w:rPr>
                <w:b/>
              </w:rPr>
            </w:pPr>
          </w:p>
        </w:tc>
      </w:tr>
      <w:tr w:rsidR="008C65E7" w14:paraId="7E337B57" w14:textId="77777777" w:rsidTr="008C65E7">
        <w:tc>
          <w:tcPr>
            <w:tcW w:w="6300" w:type="dxa"/>
          </w:tcPr>
          <w:p w14:paraId="50A328F5" w14:textId="77777777" w:rsidR="008C65E7" w:rsidRDefault="008C65E7" w:rsidP="00F30EA8">
            <w:pPr>
              <w:pStyle w:val="ListParagraph"/>
              <w:ind w:left="0"/>
              <w:rPr>
                <w:b/>
              </w:rPr>
            </w:pPr>
            <w:r>
              <w:rPr>
                <w:b/>
              </w:rPr>
              <w:t>2.</w:t>
            </w:r>
          </w:p>
        </w:tc>
        <w:tc>
          <w:tcPr>
            <w:tcW w:w="2335" w:type="dxa"/>
          </w:tcPr>
          <w:p w14:paraId="63C45666" w14:textId="42F1C86F" w:rsidR="008C65E7" w:rsidRDefault="008C65E7" w:rsidP="00F30EA8">
            <w:pPr>
              <w:pStyle w:val="ListParagraph"/>
              <w:ind w:left="0"/>
              <w:rPr>
                <w:b/>
              </w:rPr>
            </w:pPr>
          </w:p>
        </w:tc>
      </w:tr>
      <w:tr w:rsidR="008C65E7" w14:paraId="15DD7F86" w14:textId="77777777" w:rsidTr="008C65E7">
        <w:tc>
          <w:tcPr>
            <w:tcW w:w="6300" w:type="dxa"/>
          </w:tcPr>
          <w:p w14:paraId="0F0160F8" w14:textId="77777777" w:rsidR="008C65E7" w:rsidRDefault="008C65E7" w:rsidP="00F30EA8">
            <w:pPr>
              <w:pStyle w:val="ListParagraph"/>
              <w:ind w:left="0"/>
              <w:rPr>
                <w:b/>
              </w:rPr>
            </w:pPr>
            <w:r>
              <w:rPr>
                <w:b/>
              </w:rPr>
              <w:t>3.</w:t>
            </w:r>
          </w:p>
        </w:tc>
        <w:tc>
          <w:tcPr>
            <w:tcW w:w="2335" w:type="dxa"/>
          </w:tcPr>
          <w:p w14:paraId="2DA7B528" w14:textId="1868FEBD" w:rsidR="008C65E7" w:rsidRDefault="008C65E7" w:rsidP="00F30EA8">
            <w:pPr>
              <w:pStyle w:val="ListParagraph"/>
              <w:ind w:left="0"/>
              <w:rPr>
                <w:b/>
              </w:rPr>
            </w:pPr>
          </w:p>
        </w:tc>
      </w:tr>
      <w:tr w:rsidR="008C65E7" w14:paraId="5E783D4F" w14:textId="77777777" w:rsidTr="008C65E7">
        <w:tc>
          <w:tcPr>
            <w:tcW w:w="6300" w:type="dxa"/>
          </w:tcPr>
          <w:p w14:paraId="59B5396D" w14:textId="77777777" w:rsidR="008C65E7" w:rsidRDefault="008C65E7" w:rsidP="00F30EA8">
            <w:pPr>
              <w:pStyle w:val="ListParagraph"/>
              <w:ind w:left="0"/>
              <w:rPr>
                <w:b/>
              </w:rPr>
            </w:pPr>
            <w:r>
              <w:rPr>
                <w:b/>
              </w:rPr>
              <w:t>4.</w:t>
            </w:r>
          </w:p>
        </w:tc>
        <w:tc>
          <w:tcPr>
            <w:tcW w:w="2335" w:type="dxa"/>
          </w:tcPr>
          <w:p w14:paraId="23E68B3C" w14:textId="25DAE5F9" w:rsidR="008C65E7" w:rsidRDefault="008C65E7" w:rsidP="00F30EA8">
            <w:pPr>
              <w:pStyle w:val="ListParagraph"/>
              <w:ind w:left="0"/>
              <w:rPr>
                <w:b/>
              </w:rPr>
            </w:pPr>
          </w:p>
        </w:tc>
      </w:tr>
    </w:tbl>
    <w:p w14:paraId="52AA4545" w14:textId="72B8711F" w:rsidR="00901A3D" w:rsidRPr="0014558B" w:rsidRDefault="00901A3D" w:rsidP="00901A3D">
      <w:pPr>
        <w:rPr>
          <w:b/>
        </w:rPr>
      </w:pPr>
      <w:r>
        <w:rPr>
          <w:b/>
        </w:rPr>
        <w:tab/>
      </w:r>
    </w:p>
    <w:tbl>
      <w:tblPr>
        <w:tblStyle w:val="TableGrid"/>
        <w:tblW w:w="8640" w:type="dxa"/>
        <w:tblInd w:w="715" w:type="dxa"/>
        <w:tblLook w:val="04A0" w:firstRow="1" w:lastRow="0" w:firstColumn="1" w:lastColumn="0" w:noHBand="0" w:noVBand="1"/>
      </w:tblPr>
      <w:tblGrid>
        <w:gridCol w:w="8640"/>
      </w:tblGrid>
      <w:tr w:rsidR="00901A3D" w14:paraId="5EA4A98F" w14:textId="77777777" w:rsidTr="00901A3D">
        <w:tc>
          <w:tcPr>
            <w:tcW w:w="8640" w:type="dxa"/>
          </w:tcPr>
          <w:p w14:paraId="54013BCF" w14:textId="592ACF94" w:rsidR="00901A3D" w:rsidRDefault="008C65E7" w:rsidP="00F30EA8">
            <w:pPr>
              <w:pStyle w:val="ListParagraph"/>
              <w:ind w:left="0"/>
              <w:rPr>
                <w:b/>
              </w:rPr>
            </w:pPr>
            <w:r>
              <w:rPr>
                <w:b/>
              </w:rPr>
              <w:lastRenderedPageBreak/>
              <w:t>Specific measureable outcomes to be achieved by improvement plan</w:t>
            </w:r>
            <w:r w:rsidR="00901A3D">
              <w:rPr>
                <w:b/>
              </w:rPr>
              <w:t xml:space="preserve"> </w:t>
            </w:r>
            <w:r w:rsidR="00901A3D" w:rsidRPr="00901A3D">
              <w:t>(documentation of faculty development activities, peer evaluations, student evaluations</w:t>
            </w:r>
            <w:r w:rsidR="00901A3D">
              <w:t>, others)</w:t>
            </w:r>
            <w:r w:rsidR="00901A3D">
              <w:rPr>
                <w:b/>
              </w:rPr>
              <w:t>:</w:t>
            </w:r>
          </w:p>
        </w:tc>
      </w:tr>
      <w:tr w:rsidR="00901A3D" w14:paraId="46750802" w14:textId="77777777" w:rsidTr="00901A3D">
        <w:tc>
          <w:tcPr>
            <w:tcW w:w="8640" w:type="dxa"/>
          </w:tcPr>
          <w:p w14:paraId="6E09B088" w14:textId="09397CD6" w:rsidR="00901A3D" w:rsidRDefault="00901A3D" w:rsidP="00F30EA8">
            <w:pPr>
              <w:pStyle w:val="ListParagraph"/>
              <w:ind w:left="0"/>
              <w:rPr>
                <w:b/>
              </w:rPr>
            </w:pPr>
          </w:p>
        </w:tc>
      </w:tr>
      <w:tr w:rsidR="00901A3D" w14:paraId="367A5556" w14:textId="77777777" w:rsidTr="00901A3D">
        <w:tc>
          <w:tcPr>
            <w:tcW w:w="8640" w:type="dxa"/>
          </w:tcPr>
          <w:p w14:paraId="12C115B0" w14:textId="7D76DDF4" w:rsidR="00901A3D" w:rsidRDefault="00901A3D" w:rsidP="00F30EA8">
            <w:pPr>
              <w:pStyle w:val="ListParagraph"/>
              <w:ind w:left="0"/>
              <w:rPr>
                <w:b/>
              </w:rPr>
            </w:pPr>
          </w:p>
        </w:tc>
      </w:tr>
      <w:tr w:rsidR="00901A3D" w14:paraId="1649C15C" w14:textId="77777777" w:rsidTr="00901A3D">
        <w:tc>
          <w:tcPr>
            <w:tcW w:w="8640" w:type="dxa"/>
          </w:tcPr>
          <w:p w14:paraId="0E288FB3" w14:textId="542DCD07" w:rsidR="00901A3D" w:rsidRDefault="00901A3D" w:rsidP="00F30EA8">
            <w:pPr>
              <w:pStyle w:val="ListParagraph"/>
              <w:ind w:left="0"/>
              <w:rPr>
                <w:b/>
              </w:rPr>
            </w:pPr>
          </w:p>
        </w:tc>
      </w:tr>
      <w:tr w:rsidR="00901A3D" w14:paraId="47A18C69" w14:textId="77777777" w:rsidTr="00901A3D">
        <w:tc>
          <w:tcPr>
            <w:tcW w:w="8640" w:type="dxa"/>
          </w:tcPr>
          <w:p w14:paraId="268B9315" w14:textId="7C1F7B41" w:rsidR="00901A3D" w:rsidRDefault="00901A3D" w:rsidP="00F30EA8">
            <w:pPr>
              <w:pStyle w:val="ListParagraph"/>
              <w:ind w:left="0"/>
              <w:rPr>
                <w:b/>
              </w:rPr>
            </w:pPr>
          </w:p>
        </w:tc>
      </w:tr>
    </w:tbl>
    <w:p w14:paraId="3F7F3362" w14:textId="77777777" w:rsidR="0015526B" w:rsidRDefault="0015526B" w:rsidP="00F30EA8">
      <w:pPr>
        <w:pStyle w:val="ListParagraph"/>
        <w:rPr>
          <w:b/>
        </w:rPr>
      </w:pPr>
    </w:p>
    <w:p w14:paraId="7C43AC9C" w14:textId="238AD576" w:rsidR="00F02143" w:rsidRPr="00F02143" w:rsidRDefault="00901A3D" w:rsidP="00F02143">
      <w:pPr>
        <w:pStyle w:val="ListParagraph"/>
        <w:numPr>
          <w:ilvl w:val="0"/>
          <w:numId w:val="2"/>
        </w:numPr>
      </w:pPr>
      <w:r>
        <w:rPr>
          <w:b/>
        </w:rPr>
        <w:t>Scholarly/Creative Activities – I will take the following actions to strengthen my scholarly/creative activities</w:t>
      </w:r>
    </w:p>
    <w:p w14:paraId="5FC8D84D" w14:textId="77777777" w:rsidR="00F02143" w:rsidRDefault="00F02143" w:rsidP="00F02143">
      <w:pPr>
        <w:pStyle w:val="ListParagraph"/>
        <w:rPr>
          <w:b/>
        </w:rPr>
      </w:pPr>
    </w:p>
    <w:p w14:paraId="371EE1BB" w14:textId="77777777" w:rsidR="00F02143" w:rsidRDefault="00F02143" w:rsidP="00F02143">
      <w:pPr>
        <w:pStyle w:val="ListParagraph"/>
        <w:rPr>
          <w:b/>
        </w:rPr>
      </w:pPr>
      <w:r>
        <w:rPr>
          <w:b/>
        </w:rPr>
        <w:t xml:space="preserve">Post tenure review ____ did or ____ did not identify scholarly/creative activities as area of needed improvement.  </w:t>
      </w:r>
    </w:p>
    <w:p w14:paraId="4B41D2AF" w14:textId="36C6A205" w:rsidR="00F02143" w:rsidRDefault="00F02143" w:rsidP="00F02143">
      <w:pPr>
        <w:pStyle w:val="ListParagraph"/>
        <w:rPr>
          <w:b/>
          <w:i/>
        </w:rPr>
      </w:pPr>
      <w:r w:rsidRPr="00F02143">
        <w:rPr>
          <w:i/>
        </w:rPr>
        <w:t>Plan must address only area(s) in which faculty member is determined to need improvement</w:t>
      </w:r>
      <w:r>
        <w:rPr>
          <w:b/>
          <w:i/>
        </w:rPr>
        <w:t>.</w:t>
      </w:r>
    </w:p>
    <w:p w14:paraId="4D19546E" w14:textId="77777777" w:rsidR="00F02143" w:rsidRPr="00F02143" w:rsidRDefault="00F02143" w:rsidP="00F02143">
      <w:pPr>
        <w:pStyle w:val="ListParagraph"/>
        <w:rPr>
          <w:b/>
          <w:i/>
        </w:rPr>
      </w:pPr>
    </w:p>
    <w:tbl>
      <w:tblPr>
        <w:tblStyle w:val="TableGrid"/>
        <w:tblW w:w="0" w:type="auto"/>
        <w:tblInd w:w="715" w:type="dxa"/>
        <w:tblLook w:val="04A0" w:firstRow="1" w:lastRow="0" w:firstColumn="1" w:lastColumn="0" w:noHBand="0" w:noVBand="1"/>
      </w:tblPr>
      <w:tblGrid>
        <w:gridCol w:w="6300"/>
        <w:gridCol w:w="2335"/>
      </w:tblGrid>
      <w:tr w:rsidR="008C65E7" w14:paraId="46559E18" w14:textId="77777777" w:rsidTr="00307567">
        <w:tc>
          <w:tcPr>
            <w:tcW w:w="6300" w:type="dxa"/>
          </w:tcPr>
          <w:p w14:paraId="0AF39152" w14:textId="77777777" w:rsidR="008C65E7" w:rsidRDefault="008C65E7" w:rsidP="00307567">
            <w:pPr>
              <w:pStyle w:val="ListParagraph"/>
              <w:ind w:left="0"/>
              <w:rPr>
                <w:b/>
              </w:rPr>
            </w:pPr>
            <w:r>
              <w:rPr>
                <w:b/>
              </w:rPr>
              <w:t>Actions:</w:t>
            </w:r>
          </w:p>
        </w:tc>
        <w:tc>
          <w:tcPr>
            <w:tcW w:w="2335" w:type="dxa"/>
          </w:tcPr>
          <w:p w14:paraId="3D1AC072" w14:textId="77777777" w:rsidR="008C65E7" w:rsidRDefault="008C65E7" w:rsidP="00307567">
            <w:pPr>
              <w:pStyle w:val="ListParagraph"/>
              <w:ind w:left="0"/>
              <w:rPr>
                <w:b/>
              </w:rPr>
            </w:pPr>
            <w:r>
              <w:rPr>
                <w:b/>
              </w:rPr>
              <w:t>To be completed by:</w:t>
            </w:r>
          </w:p>
        </w:tc>
      </w:tr>
      <w:tr w:rsidR="008C65E7" w14:paraId="3213B170" w14:textId="77777777" w:rsidTr="00307567">
        <w:tc>
          <w:tcPr>
            <w:tcW w:w="6300" w:type="dxa"/>
          </w:tcPr>
          <w:p w14:paraId="5D9EDFE6" w14:textId="77777777" w:rsidR="008C65E7" w:rsidRDefault="008C65E7" w:rsidP="00307567">
            <w:pPr>
              <w:pStyle w:val="ListParagraph"/>
              <w:ind w:left="0"/>
              <w:rPr>
                <w:b/>
              </w:rPr>
            </w:pPr>
            <w:r>
              <w:rPr>
                <w:b/>
              </w:rPr>
              <w:t>1.</w:t>
            </w:r>
          </w:p>
        </w:tc>
        <w:tc>
          <w:tcPr>
            <w:tcW w:w="2335" w:type="dxa"/>
          </w:tcPr>
          <w:p w14:paraId="33006AF3" w14:textId="77777777" w:rsidR="008C65E7" w:rsidRDefault="008C65E7" w:rsidP="00307567">
            <w:pPr>
              <w:pStyle w:val="ListParagraph"/>
              <w:ind w:left="0"/>
              <w:rPr>
                <w:b/>
              </w:rPr>
            </w:pPr>
          </w:p>
        </w:tc>
      </w:tr>
      <w:tr w:rsidR="008C65E7" w14:paraId="67CB1238" w14:textId="77777777" w:rsidTr="00307567">
        <w:tc>
          <w:tcPr>
            <w:tcW w:w="6300" w:type="dxa"/>
          </w:tcPr>
          <w:p w14:paraId="388AE244" w14:textId="77777777" w:rsidR="008C65E7" w:rsidRDefault="008C65E7" w:rsidP="00307567">
            <w:pPr>
              <w:pStyle w:val="ListParagraph"/>
              <w:ind w:left="0"/>
              <w:rPr>
                <w:b/>
              </w:rPr>
            </w:pPr>
            <w:r>
              <w:rPr>
                <w:b/>
              </w:rPr>
              <w:t>2.</w:t>
            </w:r>
          </w:p>
        </w:tc>
        <w:tc>
          <w:tcPr>
            <w:tcW w:w="2335" w:type="dxa"/>
          </w:tcPr>
          <w:p w14:paraId="4317169B" w14:textId="77777777" w:rsidR="008C65E7" w:rsidRDefault="008C65E7" w:rsidP="00307567">
            <w:pPr>
              <w:pStyle w:val="ListParagraph"/>
              <w:ind w:left="0"/>
              <w:rPr>
                <w:b/>
              </w:rPr>
            </w:pPr>
          </w:p>
        </w:tc>
      </w:tr>
      <w:tr w:rsidR="008C65E7" w14:paraId="43F096B2" w14:textId="77777777" w:rsidTr="00307567">
        <w:tc>
          <w:tcPr>
            <w:tcW w:w="6300" w:type="dxa"/>
          </w:tcPr>
          <w:p w14:paraId="7486ED58" w14:textId="77777777" w:rsidR="008C65E7" w:rsidRDefault="008C65E7" w:rsidP="00307567">
            <w:pPr>
              <w:pStyle w:val="ListParagraph"/>
              <w:ind w:left="0"/>
              <w:rPr>
                <w:b/>
              </w:rPr>
            </w:pPr>
            <w:r>
              <w:rPr>
                <w:b/>
              </w:rPr>
              <w:t>3.</w:t>
            </w:r>
          </w:p>
        </w:tc>
        <w:tc>
          <w:tcPr>
            <w:tcW w:w="2335" w:type="dxa"/>
          </w:tcPr>
          <w:p w14:paraId="774C4499" w14:textId="77777777" w:rsidR="008C65E7" w:rsidRDefault="008C65E7" w:rsidP="00307567">
            <w:pPr>
              <w:pStyle w:val="ListParagraph"/>
              <w:ind w:left="0"/>
              <w:rPr>
                <w:b/>
              </w:rPr>
            </w:pPr>
          </w:p>
        </w:tc>
      </w:tr>
      <w:tr w:rsidR="008C65E7" w14:paraId="7318788E" w14:textId="77777777" w:rsidTr="00307567">
        <w:tc>
          <w:tcPr>
            <w:tcW w:w="6300" w:type="dxa"/>
          </w:tcPr>
          <w:p w14:paraId="7FD200E7" w14:textId="77777777" w:rsidR="008C65E7" w:rsidRDefault="008C65E7" w:rsidP="00307567">
            <w:pPr>
              <w:pStyle w:val="ListParagraph"/>
              <w:ind w:left="0"/>
              <w:rPr>
                <w:b/>
              </w:rPr>
            </w:pPr>
            <w:r>
              <w:rPr>
                <w:b/>
              </w:rPr>
              <w:t>4.</w:t>
            </w:r>
          </w:p>
        </w:tc>
        <w:tc>
          <w:tcPr>
            <w:tcW w:w="2335" w:type="dxa"/>
          </w:tcPr>
          <w:p w14:paraId="3679A0BE" w14:textId="77777777" w:rsidR="008C65E7" w:rsidRDefault="008C65E7" w:rsidP="00307567">
            <w:pPr>
              <w:pStyle w:val="ListParagraph"/>
              <w:ind w:left="0"/>
              <w:rPr>
                <w:b/>
              </w:rPr>
            </w:pPr>
          </w:p>
        </w:tc>
      </w:tr>
    </w:tbl>
    <w:p w14:paraId="44D661C9" w14:textId="77777777" w:rsidR="008C65E7" w:rsidRDefault="008C65E7" w:rsidP="00901A3D">
      <w:pPr>
        <w:pStyle w:val="ListParagraph"/>
        <w:rPr>
          <w:b/>
        </w:rPr>
      </w:pPr>
    </w:p>
    <w:p w14:paraId="6F7231F6" w14:textId="77777777" w:rsidR="008C65E7" w:rsidRDefault="008C65E7" w:rsidP="00901A3D">
      <w:pPr>
        <w:pStyle w:val="ListParagraph"/>
        <w:rPr>
          <w:b/>
        </w:rPr>
      </w:pPr>
    </w:p>
    <w:tbl>
      <w:tblPr>
        <w:tblStyle w:val="TableGrid"/>
        <w:tblW w:w="8640" w:type="dxa"/>
        <w:tblInd w:w="715" w:type="dxa"/>
        <w:tblLook w:val="04A0" w:firstRow="1" w:lastRow="0" w:firstColumn="1" w:lastColumn="0" w:noHBand="0" w:noVBand="1"/>
      </w:tblPr>
      <w:tblGrid>
        <w:gridCol w:w="8640"/>
      </w:tblGrid>
      <w:tr w:rsidR="00901A3D" w14:paraId="4C2D2F9D" w14:textId="77777777" w:rsidTr="00307567">
        <w:tc>
          <w:tcPr>
            <w:tcW w:w="8640" w:type="dxa"/>
          </w:tcPr>
          <w:p w14:paraId="73317A49" w14:textId="1FFAF9E6" w:rsidR="00901A3D" w:rsidRDefault="008C65E7" w:rsidP="00307567">
            <w:pPr>
              <w:pStyle w:val="ListParagraph"/>
              <w:ind w:left="0"/>
              <w:rPr>
                <w:b/>
              </w:rPr>
            </w:pPr>
            <w:r>
              <w:rPr>
                <w:b/>
              </w:rPr>
              <w:t>Specific measureable outcomes to be achieved by improvement plan</w:t>
            </w:r>
            <w:r w:rsidR="00901A3D">
              <w:rPr>
                <w:b/>
              </w:rPr>
              <w:t xml:space="preserve"> </w:t>
            </w:r>
            <w:r w:rsidR="00901A3D">
              <w:t>(documentation of presentations, publications, citations, others)</w:t>
            </w:r>
            <w:r w:rsidR="00901A3D">
              <w:rPr>
                <w:b/>
              </w:rPr>
              <w:t>:</w:t>
            </w:r>
          </w:p>
        </w:tc>
      </w:tr>
      <w:tr w:rsidR="00901A3D" w14:paraId="1C840B03" w14:textId="77777777" w:rsidTr="00307567">
        <w:tc>
          <w:tcPr>
            <w:tcW w:w="8640" w:type="dxa"/>
          </w:tcPr>
          <w:p w14:paraId="7C8885DB" w14:textId="77777777" w:rsidR="00901A3D" w:rsidRDefault="00901A3D" w:rsidP="00307567">
            <w:pPr>
              <w:pStyle w:val="ListParagraph"/>
              <w:ind w:left="0"/>
              <w:rPr>
                <w:b/>
              </w:rPr>
            </w:pPr>
          </w:p>
        </w:tc>
      </w:tr>
      <w:tr w:rsidR="00901A3D" w14:paraId="788F6F61" w14:textId="77777777" w:rsidTr="00307567">
        <w:tc>
          <w:tcPr>
            <w:tcW w:w="8640" w:type="dxa"/>
          </w:tcPr>
          <w:p w14:paraId="10A72DA9" w14:textId="77777777" w:rsidR="00901A3D" w:rsidRDefault="00901A3D" w:rsidP="00307567">
            <w:pPr>
              <w:pStyle w:val="ListParagraph"/>
              <w:ind w:left="0"/>
              <w:rPr>
                <w:b/>
              </w:rPr>
            </w:pPr>
          </w:p>
        </w:tc>
      </w:tr>
      <w:tr w:rsidR="00901A3D" w14:paraId="657F1567" w14:textId="77777777" w:rsidTr="00307567">
        <w:tc>
          <w:tcPr>
            <w:tcW w:w="8640" w:type="dxa"/>
          </w:tcPr>
          <w:p w14:paraId="31B0C4EA" w14:textId="77777777" w:rsidR="00901A3D" w:rsidRDefault="00901A3D" w:rsidP="00307567">
            <w:pPr>
              <w:pStyle w:val="ListParagraph"/>
              <w:ind w:left="0"/>
              <w:rPr>
                <w:b/>
              </w:rPr>
            </w:pPr>
          </w:p>
        </w:tc>
      </w:tr>
      <w:tr w:rsidR="00901A3D" w14:paraId="5AA8DC07" w14:textId="77777777" w:rsidTr="00307567">
        <w:tc>
          <w:tcPr>
            <w:tcW w:w="8640" w:type="dxa"/>
          </w:tcPr>
          <w:p w14:paraId="57650CCC" w14:textId="77777777" w:rsidR="00901A3D" w:rsidRDefault="00901A3D" w:rsidP="00307567">
            <w:pPr>
              <w:pStyle w:val="ListParagraph"/>
              <w:ind w:left="0"/>
              <w:rPr>
                <w:b/>
              </w:rPr>
            </w:pPr>
          </w:p>
        </w:tc>
      </w:tr>
    </w:tbl>
    <w:p w14:paraId="11B47FCE" w14:textId="77777777" w:rsidR="00047E08" w:rsidRPr="00F02143" w:rsidRDefault="00047E08" w:rsidP="00F02143">
      <w:pPr>
        <w:rPr>
          <w:b/>
        </w:rPr>
      </w:pPr>
    </w:p>
    <w:p w14:paraId="3C3E354C" w14:textId="0D40325A" w:rsidR="008C65E7" w:rsidRPr="00520864" w:rsidRDefault="008C65E7" w:rsidP="008C65E7">
      <w:pPr>
        <w:pStyle w:val="ListParagraph"/>
        <w:numPr>
          <w:ilvl w:val="0"/>
          <w:numId w:val="2"/>
        </w:numPr>
      </w:pPr>
      <w:r>
        <w:rPr>
          <w:b/>
        </w:rPr>
        <w:t>Service – I will take the following actions to strengthen my service activities</w:t>
      </w:r>
    </w:p>
    <w:p w14:paraId="398F80D9" w14:textId="77777777" w:rsidR="008C65E7" w:rsidRDefault="008C65E7" w:rsidP="008C65E7">
      <w:pPr>
        <w:pStyle w:val="ListParagraph"/>
        <w:rPr>
          <w:b/>
        </w:rPr>
      </w:pPr>
    </w:p>
    <w:p w14:paraId="7D301598" w14:textId="3D6DE89D" w:rsidR="00F02143" w:rsidRDefault="00F02143" w:rsidP="00F02143">
      <w:pPr>
        <w:pStyle w:val="ListParagraph"/>
        <w:rPr>
          <w:b/>
        </w:rPr>
      </w:pPr>
      <w:r>
        <w:rPr>
          <w:b/>
        </w:rPr>
        <w:t xml:space="preserve">Post tenure review ____ did or ____ did not identify service as area of needed improvement.  </w:t>
      </w:r>
    </w:p>
    <w:p w14:paraId="7898E9BC" w14:textId="38B95C5C" w:rsidR="00F02143" w:rsidRDefault="00F02143" w:rsidP="00F02143">
      <w:pPr>
        <w:pStyle w:val="ListParagraph"/>
        <w:rPr>
          <w:b/>
        </w:rPr>
      </w:pPr>
      <w:r w:rsidRPr="00F02143">
        <w:rPr>
          <w:i/>
        </w:rPr>
        <w:t>Plan must address only area(s) in which faculty member is determined to need improvement</w:t>
      </w:r>
      <w:r>
        <w:rPr>
          <w:b/>
          <w:i/>
        </w:rPr>
        <w:t>.</w:t>
      </w:r>
    </w:p>
    <w:p w14:paraId="1D4BBA20" w14:textId="77777777" w:rsidR="00F02143" w:rsidRDefault="00F02143" w:rsidP="008C65E7">
      <w:pPr>
        <w:pStyle w:val="ListParagraph"/>
        <w:rPr>
          <w:b/>
        </w:rPr>
      </w:pPr>
    </w:p>
    <w:tbl>
      <w:tblPr>
        <w:tblStyle w:val="TableGrid"/>
        <w:tblW w:w="0" w:type="auto"/>
        <w:tblInd w:w="715" w:type="dxa"/>
        <w:tblLook w:val="04A0" w:firstRow="1" w:lastRow="0" w:firstColumn="1" w:lastColumn="0" w:noHBand="0" w:noVBand="1"/>
      </w:tblPr>
      <w:tblGrid>
        <w:gridCol w:w="6300"/>
        <w:gridCol w:w="2335"/>
      </w:tblGrid>
      <w:tr w:rsidR="008C65E7" w14:paraId="287EC66B" w14:textId="77777777" w:rsidTr="00307567">
        <w:tc>
          <w:tcPr>
            <w:tcW w:w="6300" w:type="dxa"/>
          </w:tcPr>
          <w:p w14:paraId="43EDC3F3" w14:textId="77777777" w:rsidR="008C65E7" w:rsidRDefault="008C65E7" w:rsidP="00307567">
            <w:pPr>
              <w:pStyle w:val="ListParagraph"/>
              <w:ind w:left="0"/>
              <w:rPr>
                <w:b/>
              </w:rPr>
            </w:pPr>
            <w:r>
              <w:rPr>
                <w:b/>
              </w:rPr>
              <w:t>Actions:</w:t>
            </w:r>
          </w:p>
        </w:tc>
        <w:tc>
          <w:tcPr>
            <w:tcW w:w="2335" w:type="dxa"/>
          </w:tcPr>
          <w:p w14:paraId="13832067" w14:textId="77777777" w:rsidR="008C65E7" w:rsidRDefault="008C65E7" w:rsidP="00307567">
            <w:pPr>
              <w:pStyle w:val="ListParagraph"/>
              <w:ind w:left="0"/>
              <w:rPr>
                <w:b/>
              </w:rPr>
            </w:pPr>
            <w:r>
              <w:rPr>
                <w:b/>
              </w:rPr>
              <w:t>To be completed by:</w:t>
            </w:r>
          </w:p>
        </w:tc>
      </w:tr>
      <w:tr w:rsidR="008C65E7" w14:paraId="22ABAB9B" w14:textId="77777777" w:rsidTr="00307567">
        <w:tc>
          <w:tcPr>
            <w:tcW w:w="6300" w:type="dxa"/>
          </w:tcPr>
          <w:p w14:paraId="228EB6C9" w14:textId="77777777" w:rsidR="008C65E7" w:rsidRDefault="008C65E7" w:rsidP="00307567">
            <w:pPr>
              <w:pStyle w:val="ListParagraph"/>
              <w:ind w:left="0"/>
              <w:rPr>
                <w:b/>
              </w:rPr>
            </w:pPr>
            <w:r>
              <w:rPr>
                <w:b/>
              </w:rPr>
              <w:t>1.</w:t>
            </w:r>
          </w:p>
        </w:tc>
        <w:tc>
          <w:tcPr>
            <w:tcW w:w="2335" w:type="dxa"/>
          </w:tcPr>
          <w:p w14:paraId="58071489" w14:textId="77777777" w:rsidR="008C65E7" w:rsidRDefault="008C65E7" w:rsidP="00307567">
            <w:pPr>
              <w:pStyle w:val="ListParagraph"/>
              <w:ind w:left="0"/>
              <w:rPr>
                <w:b/>
              </w:rPr>
            </w:pPr>
          </w:p>
        </w:tc>
      </w:tr>
      <w:tr w:rsidR="008C65E7" w14:paraId="745667DE" w14:textId="77777777" w:rsidTr="00307567">
        <w:tc>
          <w:tcPr>
            <w:tcW w:w="6300" w:type="dxa"/>
          </w:tcPr>
          <w:p w14:paraId="2EE31900" w14:textId="77777777" w:rsidR="008C65E7" w:rsidRDefault="008C65E7" w:rsidP="00307567">
            <w:pPr>
              <w:pStyle w:val="ListParagraph"/>
              <w:ind w:left="0"/>
              <w:rPr>
                <w:b/>
              </w:rPr>
            </w:pPr>
            <w:r>
              <w:rPr>
                <w:b/>
              </w:rPr>
              <w:t>2.</w:t>
            </w:r>
          </w:p>
        </w:tc>
        <w:tc>
          <w:tcPr>
            <w:tcW w:w="2335" w:type="dxa"/>
          </w:tcPr>
          <w:p w14:paraId="5942D79C" w14:textId="77777777" w:rsidR="008C65E7" w:rsidRDefault="008C65E7" w:rsidP="00307567">
            <w:pPr>
              <w:pStyle w:val="ListParagraph"/>
              <w:ind w:left="0"/>
              <w:rPr>
                <w:b/>
              </w:rPr>
            </w:pPr>
          </w:p>
        </w:tc>
      </w:tr>
      <w:tr w:rsidR="008C65E7" w14:paraId="55AFE0B5" w14:textId="77777777" w:rsidTr="00307567">
        <w:tc>
          <w:tcPr>
            <w:tcW w:w="6300" w:type="dxa"/>
          </w:tcPr>
          <w:p w14:paraId="31DB9494" w14:textId="77777777" w:rsidR="008C65E7" w:rsidRDefault="008C65E7" w:rsidP="00307567">
            <w:pPr>
              <w:pStyle w:val="ListParagraph"/>
              <w:ind w:left="0"/>
              <w:rPr>
                <w:b/>
              </w:rPr>
            </w:pPr>
            <w:r>
              <w:rPr>
                <w:b/>
              </w:rPr>
              <w:t>3.</w:t>
            </w:r>
          </w:p>
        </w:tc>
        <w:tc>
          <w:tcPr>
            <w:tcW w:w="2335" w:type="dxa"/>
          </w:tcPr>
          <w:p w14:paraId="4FDFBF04" w14:textId="77777777" w:rsidR="008C65E7" w:rsidRDefault="008C65E7" w:rsidP="00307567">
            <w:pPr>
              <w:pStyle w:val="ListParagraph"/>
              <w:ind w:left="0"/>
              <w:rPr>
                <w:b/>
              </w:rPr>
            </w:pPr>
          </w:p>
        </w:tc>
      </w:tr>
      <w:tr w:rsidR="008C65E7" w14:paraId="50478F40" w14:textId="77777777" w:rsidTr="00307567">
        <w:tc>
          <w:tcPr>
            <w:tcW w:w="6300" w:type="dxa"/>
          </w:tcPr>
          <w:p w14:paraId="574C5AF1" w14:textId="77777777" w:rsidR="008C65E7" w:rsidRDefault="008C65E7" w:rsidP="00307567">
            <w:pPr>
              <w:pStyle w:val="ListParagraph"/>
              <w:ind w:left="0"/>
              <w:rPr>
                <w:b/>
              </w:rPr>
            </w:pPr>
            <w:r>
              <w:rPr>
                <w:b/>
              </w:rPr>
              <w:t>4.</w:t>
            </w:r>
          </w:p>
        </w:tc>
        <w:tc>
          <w:tcPr>
            <w:tcW w:w="2335" w:type="dxa"/>
          </w:tcPr>
          <w:p w14:paraId="2749AB91" w14:textId="77777777" w:rsidR="008C65E7" w:rsidRDefault="008C65E7" w:rsidP="00307567">
            <w:pPr>
              <w:pStyle w:val="ListParagraph"/>
              <w:ind w:left="0"/>
              <w:rPr>
                <w:b/>
              </w:rPr>
            </w:pPr>
          </w:p>
        </w:tc>
      </w:tr>
    </w:tbl>
    <w:p w14:paraId="5E868A72" w14:textId="77777777" w:rsidR="008C65E7" w:rsidRPr="0014558B" w:rsidRDefault="008C65E7" w:rsidP="008C65E7">
      <w:pPr>
        <w:rPr>
          <w:b/>
        </w:rPr>
      </w:pPr>
      <w:r>
        <w:rPr>
          <w:b/>
        </w:rPr>
        <w:tab/>
      </w:r>
    </w:p>
    <w:tbl>
      <w:tblPr>
        <w:tblStyle w:val="TableGrid"/>
        <w:tblW w:w="8640" w:type="dxa"/>
        <w:tblInd w:w="715" w:type="dxa"/>
        <w:tblLook w:val="04A0" w:firstRow="1" w:lastRow="0" w:firstColumn="1" w:lastColumn="0" w:noHBand="0" w:noVBand="1"/>
      </w:tblPr>
      <w:tblGrid>
        <w:gridCol w:w="8640"/>
      </w:tblGrid>
      <w:tr w:rsidR="008C65E7" w14:paraId="6A2822EF" w14:textId="77777777" w:rsidTr="00307567">
        <w:tc>
          <w:tcPr>
            <w:tcW w:w="8640" w:type="dxa"/>
          </w:tcPr>
          <w:p w14:paraId="6A7A1FF0" w14:textId="1826F727" w:rsidR="008C65E7" w:rsidRDefault="008C65E7" w:rsidP="00307567">
            <w:pPr>
              <w:pStyle w:val="ListParagraph"/>
              <w:ind w:left="0"/>
              <w:rPr>
                <w:b/>
              </w:rPr>
            </w:pPr>
            <w:r>
              <w:rPr>
                <w:b/>
              </w:rPr>
              <w:lastRenderedPageBreak/>
              <w:t xml:space="preserve">Specific measureable outcomes to be achieved by improvement plan </w:t>
            </w:r>
            <w:r>
              <w:t>(documentation of service, recognitions of service; citations, others)</w:t>
            </w:r>
            <w:r>
              <w:rPr>
                <w:b/>
              </w:rPr>
              <w:t>:</w:t>
            </w:r>
          </w:p>
        </w:tc>
      </w:tr>
      <w:tr w:rsidR="008C65E7" w14:paraId="130AC19D" w14:textId="77777777" w:rsidTr="00307567">
        <w:tc>
          <w:tcPr>
            <w:tcW w:w="8640" w:type="dxa"/>
          </w:tcPr>
          <w:p w14:paraId="20D1287B" w14:textId="77777777" w:rsidR="008C65E7" w:rsidRDefault="008C65E7" w:rsidP="00307567">
            <w:pPr>
              <w:pStyle w:val="ListParagraph"/>
              <w:ind w:left="0"/>
              <w:rPr>
                <w:b/>
              </w:rPr>
            </w:pPr>
          </w:p>
        </w:tc>
      </w:tr>
      <w:tr w:rsidR="008C65E7" w14:paraId="3E82E3D8" w14:textId="77777777" w:rsidTr="00307567">
        <w:tc>
          <w:tcPr>
            <w:tcW w:w="8640" w:type="dxa"/>
          </w:tcPr>
          <w:p w14:paraId="1EB27017" w14:textId="77777777" w:rsidR="008C65E7" w:rsidRDefault="008C65E7" w:rsidP="00307567">
            <w:pPr>
              <w:pStyle w:val="ListParagraph"/>
              <w:ind w:left="0"/>
              <w:rPr>
                <w:b/>
              </w:rPr>
            </w:pPr>
          </w:p>
        </w:tc>
      </w:tr>
      <w:tr w:rsidR="008C65E7" w14:paraId="42C70BAB" w14:textId="77777777" w:rsidTr="00307567">
        <w:tc>
          <w:tcPr>
            <w:tcW w:w="8640" w:type="dxa"/>
          </w:tcPr>
          <w:p w14:paraId="3E6BA5DE" w14:textId="77777777" w:rsidR="008C65E7" w:rsidRDefault="008C65E7" w:rsidP="00307567">
            <w:pPr>
              <w:pStyle w:val="ListParagraph"/>
              <w:ind w:left="0"/>
              <w:rPr>
                <w:b/>
              </w:rPr>
            </w:pPr>
          </w:p>
        </w:tc>
      </w:tr>
      <w:tr w:rsidR="008C65E7" w14:paraId="41CAE698" w14:textId="77777777" w:rsidTr="00307567">
        <w:tc>
          <w:tcPr>
            <w:tcW w:w="8640" w:type="dxa"/>
          </w:tcPr>
          <w:p w14:paraId="691766AD" w14:textId="77777777" w:rsidR="008C65E7" w:rsidRDefault="008C65E7" w:rsidP="00307567">
            <w:pPr>
              <w:pStyle w:val="ListParagraph"/>
              <w:ind w:left="0"/>
              <w:rPr>
                <w:b/>
              </w:rPr>
            </w:pPr>
          </w:p>
        </w:tc>
      </w:tr>
    </w:tbl>
    <w:p w14:paraId="1FFD36B4" w14:textId="77777777" w:rsidR="008C65E7" w:rsidRDefault="008C65E7" w:rsidP="008C65E7">
      <w:pPr>
        <w:pStyle w:val="ListParagraph"/>
        <w:rPr>
          <w:b/>
        </w:rPr>
      </w:pPr>
    </w:p>
    <w:p w14:paraId="71AD2C09" w14:textId="636FBEC9" w:rsidR="00C52376" w:rsidRDefault="00171306" w:rsidP="008C65E7">
      <w:pPr>
        <w:pStyle w:val="ListParagraph"/>
        <w:numPr>
          <w:ilvl w:val="0"/>
          <w:numId w:val="2"/>
        </w:numPr>
        <w:rPr>
          <w:b/>
        </w:rPr>
      </w:pPr>
      <w:r>
        <w:rPr>
          <w:b/>
        </w:rPr>
        <w:t>Possible c</w:t>
      </w:r>
      <w:r w:rsidR="00C52376">
        <w:rPr>
          <w:b/>
        </w:rPr>
        <w:t>onsequences if plan is not completed successfully</w:t>
      </w:r>
      <w:r w:rsidR="008A4D3E">
        <w:rPr>
          <w:b/>
        </w:rPr>
        <w:t>:</w:t>
      </w:r>
      <w:r>
        <w:rPr>
          <w:b/>
        </w:rPr>
        <w:t xml:space="preserve">* </w:t>
      </w:r>
    </w:p>
    <w:p w14:paraId="51F36CEE" w14:textId="521CBE14" w:rsidR="008A4D3E" w:rsidRPr="00B06AB9" w:rsidRDefault="00371167" w:rsidP="008A4D3E">
      <w:pPr>
        <w:pStyle w:val="ListParagraph"/>
        <w:numPr>
          <w:ilvl w:val="1"/>
          <w:numId w:val="2"/>
        </w:numPr>
      </w:pPr>
      <w:r>
        <w:t xml:space="preserve">Remove eligibility </w:t>
      </w:r>
      <w:r w:rsidR="008A4D3E" w:rsidRPr="00B06AB9">
        <w:t>for extra duty assignments or course reassignments</w:t>
      </w:r>
    </w:p>
    <w:p w14:paraId="19545CCD" w14:textId="241075B5" w:rsidR="00171306" w:rsidRPr="00B06AB9" w:rsidRDefault="008A4D3E" w:rsidP="008A4D3E">
      <w:pPr>
        <w:pStyle w:val="ListParagraph"/>
        <w:numPr>
          <w:ilvl w:val="1"/>
          <w:numId w:val="2"/>
        </w:numPr>
      </w:pPr>
      <w:r w:rsidRPr="00B06AB9">
        <w:t>Revision of teaching responsibilities, i.e., not eligible to teach graduate courses; not eligible to teach summer school classes.</w:t>
      </w:r>
    </w:p>
    <w:p w14:paraId="0309D64B" w14:textId="2B6EBC83" w:rsidR="00617682" w:rsidRPr="00B06AB9" w:rsidRDefault="00617682" w:rsidP="008A4D3E">
      <w:pPr>
        <w:pStyle w:val="ListParagraph"/>
        <w:numPr>
          <w:ilvl w:val="1"/>
          <w:numId w:val="2"/>
        </w:numPr>
      </w:pPr>
      <w:r w:rsidRPr="00B06AB9">
        <w:t>Revision of administrative or committee assignments</w:t>
      </w:r>
    </w:p>
    <w:p w14:paraId="1E89B5CF" w14:textId="48F9B5EF" w:rsidR="008A4D3E" w:rsidRPr="00B06AB9" w:rsidRDefault="008A4D3E" w:rsidP="008A4D3E">
      <w:pPr>
        <w:pStyle w:val="ListParagraph"/>
        <w:numPr>
          <w:ilvl w:val="1"/>
          <w:numId w:val="2"/>
        </w:numPr>
      </w:pPr>
      <w:r w:rsidRPr="00B06AB9">
        <w:t>Demotion in rank**</w:t>
      </w:r>
    </w:p>
    <w:p w14:paraId="234261AE" w14:textId="2EC56944" w:rsidR="008A4D3E" w:rsidRPr="00B06AB9" w:rsidRDefault="008A4D3E" w:rsidP="008A4D3E">
      <w:pPr>
        <w:pStyle w:val="ListParagraph"/>
        <w:numPr>
          <w:ilvl w:val="1"/>
          <w:numId w:val="2"/>
        </w:numPr>
      </w:pPr>
      <w:r w:rsidRPr="00B06AB9">
        <w:t>Loss of tenure and reassignment to full-time adjunct status**</w:t>
      </w:r>
    </w:p>
    <w:p w14:paraId="178FA962" w14:textId="66642E91" w:rsidR="008A4D3E" w:rsidRPr="00B06AB9" w:rsidRDefault="008A4D3E" w:rsidP="008A4D3E">
      <w:pPr>
        <w:pStyle w:val="ListParagraph"/>
        <w:numPr>
          <w:ilvl w:val="1"/>
          <w:numId w:val="2"/>
        </w:numPr>
      </w:pPr>
      <w:r w:rsidRPr="00B06AB9">
        <w:t>Reduction of salary**</w:t>
      </w:r>
    </w:p>
    <w:p w14:paraId="7D61CC1F" w14:textId="2C5B5ADA" w:rsidR="008A4D3E" w:rsidRPr="00B06AB9" w:rsidRDefault="008A4D3E" w:rsidP="008A4D3E">
      <w:pPr>
        <w:pStyle w:val="ListParagraph"/>
        <w:numPr>
          <w:ilvl w:val="1"/>
          <w:numId w:val="2"/>
        </w:numPr>
      </w:pPr>
      <w:r w:rsidRPr="00B06AB9">
        <w:t>Suspension without pay for one semester**</w:t>
      </w:r>
    </w:p>
    <w:p w14:paraId="26805A60" w14:textId="47B91F6F" w:rsidR="008A4D3E" w:rsidRPr="00B06AB9" w:rsidRDefault="008A4D3E" w:rsidP="008A4D3E">
      <w:pPr>
        <w:pStyle w:val="ListParagraph"/>
        <w:numPr>
          <w:ilvl w:val="1"/>
          <w:numId w:val="2"/>
        </w:numPr>
      </w:pPr>
      <w:r w:rsidRPr="00B06AB9">
        <w:t>Discharge**</w:t>
      </w:r>
    </w:p>
    <w:p w14:paraId="63023CE4" w14:textId="77777777" w:rsidR="008A4D3E" w:rsidRDefault="008A4D3E" w:rsidP="008C65E7">
      <w:pPr>
        <w:pStyle w:val="ListParagraph"/>
        <w:rPr>
          <w:rFonts w:ascii="Times New Roman" w:hAnsi="Times New Roman"/>
          <w:sz w:val="24"/>
          <w:szCs w:val="24"/>
        </w:rPr>
      </w:pPr>
    </w:p>
    <w:p w14:paraId="608FFE25" w14:textId="7381CB03" w:rsidR="008C65E7" w:rsidRDefault="008A4D3E" w:rsidP="008C65E7">
      <w:pPr>
        <w:pStyle w:val="ListParagraph"/>
        <w:rPr>
          <w:b/>
        </w:rPr>
      </w:pPr>
      <w:r>
        <w:rPr>
          <w:rFonts w:ascii="Times New Roman" w:hAnsi="Times New Roman"/>
          <w:sz w:val="24"/>
          <w:szCs w:val="24"/>
        </w:rPr>
        <w:t>**</w:t>
      </w:r>
      <w:r w:rsidR="00617682">
        <w:rPr>
          <w:rFonts w:ascii="Times New Roman" w:hAnsi="Times New Roman"/>
          <w:sz w:val="24"/>
          <w:szCs w:val="24"/>
        </w:rPr>
        <w:t xml:space="preserve">Items </w:t>
      </w:r>
      <w:r>
        <w:rPr>
          <w:rFonts w:ascii="Times New Roman" w:hAnsi="Times New Roman"/>
          <w:sz w:val="24"/>
          <w:szCs w:val="24"/>
        </w:rPr>
        <w:t>d, e, f,</w:t>
      </w:r>
      <w:r w:rsidR="00617682">
        <w:rPr>
          <w:rFonts w:ascii="Times New Roman" w:hAnsi="Times New Roman"/>
          <w:sz w:val="24"/>
          <w:szCs w:val="24"/>
        </w:rPr>
        <w:t xml:space="preserve"> g, and h</w:t>
      </w:r>
      <w:r>
        <w:rPr>
          <w:rFonts w:ascii="Times New Roman" w:hAnsi="Times New Roman"/>
          <w:sz w:val="24"/>
          <w:szCs w:val="24"/>
        </w:rPr>
        <w:t xml:space="preserve"> are considered serious sanctions.  If any one of these five actions is taken, </w:t>
      </w:r>
      <w:r w:rsidRPr="004D2B66">
        <w:rPr>
          <w:rFonts w:ascii="Times New Roman" w:hAnsi="Times New Roman"/>
          <w:sz w:val="24"/>
          <w:szCs w:val="24"/>
        </w:rPr>
        <w:t xml:space="preserve">the faculty member may exercise his or her right of appeal according to Section 603 of </w:t>
      </w:r>
      <w:r w:rsidRPr="004D2B66">
        <w:rPr>
          <w:rFonts w:ascii="Times New Roman" w:hAnsi="Times New Roman"/>
          <w:i/>
          <w:sz w:val="24"/>
          <w:szCs w:val="24"/>
        </w:rPr>
        <w:t>the Code</w:t>
      </w:r>
      <w:r w:rsidRPr="004D2B66">
        <w:rPr>
          <w:rFonts w:ascii="Times New Roman" w:hAnsi="Times New Roman"/>
          <w:sz w:val="24"/>
          <w:szCs w:val="24"/>
        </w:rPr>
        <w:t xml:space="preserve"> and Section IV of the </w:t>
      </w:r>
      <w:r w:rsidRPr="004D2B66">
        <w:rPr>
          <w:rFonts w:ascii="Times New Roman" w:hAnsi="Times New Roman"/>
          <w:i/>
          <w:sz w:val="24"/>
          <w:szCs w:val="24"/>
        </w:rPr>
        <w:t>FSU Tenure Policies</w:t>
      </w:r>
      <w:r w:rsidRPr="004D2B66">
        <w:rPr>
          <w:rFonts w:ascii="Times New Roman" w:hAnsi="Times New Roman"/>
          <w:sz w:val="24"/>
          <w:szCs w:val="24"/>
        </w:rPr>
        <w:t xml:space="preserve">.  </w:t>
      </w:r>
    </w:p>
    <w:p w14:paraId="6BF54AA9" w14:textId="6DDD5EF0" w:rsidR="008C65E7" w:rsidRPr="00C52376" w:rsidRDefault="008C65E7" w:rsidP="00C52376">
      <w:pPr>
        <w:rPr>
          <w:b/>
        </w:rPr>
      </w:pPr>
      <w:r w:rsidRPr="00C52376">
        <w:rPr>
          <w:b/>
        </w:rPr>
        <w:t xml:space="preserve"> </w:t>
      </w:r>
    </w:p>
    <w:p w14:paraId="06FDCF4A" w14:textId="5205FCE9" w:rsidR="00967F0D" w:rsidRPr="00967F0D" w:rsidRDefault="00967F0D" w:rsidP="0015526B">
      <w:pPr>
        <w:rPr>
          <w:rFonts w:ascii="Times New Roman" w:hAnsi="Times New Roman"/>
          <w:b/>
          <w:sz w:val="24"/>
          <w:szCs w:val="24"/>
        </w:rPr>
      </w:pPr>
      <w:r>
        <w:rPr>
          <w:rFonts w:ascii="Times New Roman" w:hAnsi="Times New Roman"/>
          <w:b/>
          <w:sz w:val="24"/>
          <w:szCs w:val="24"/>
        </w:rPr>
        <w:t>Approvals:</w:t>
      </w:r>
    </w:p>
    <w:p w14:paraId="55548572" w14:textId="7D52A90A" w:rsidR="00967F0D" w:rsidRDefault="00967F0D" w:rsidP="008271FB">
      <w:pPr>
        <w:rPr>
          <w:rFonts w:ascii="Times New Roman" w:hAnsi="Times New Roman"/>
          <w:b/>
          <w:sz w:val="24"/>
          <w:szCs w:val="24"/>
        </w:rPr>
      </w:pPr>
      <w:r>
        <w:rPr>
          <w:rFonts w:ascii="Times New Roman" w:hAnsi="Times New Roman"/>
          <w:b/>
          <w:sz w:val="24"/>
          <w:szCs w:val="24"/>
        </w:rPr>
        <w:t xml:space="preserve">Faculty Member: ____________________________________ </w:t>
      </w:r>
      <w:r w:rsidR="008271FB">
        <w:rPr>
          <w:rFonts w:ascii="Times New Roman" w:hAnsi="Times New Roman"/>
          <w:b/>
          <w:sz w:val="24"/>
          <w:szCs w:val="24"/>
        </w:rPr>
        <w:tab/>
        <w:t>Date: ____________</w:t>
      </w:r>
    </w:p>
    <w:p w14:paraId="6BF8A2F3" w14:textId="265B419A" w:rsidR="00171306" w:rsidRPr="00171306" w:rsidRDefault="00171306" w:rsidP="008271FB">
      <w:pPr>
        <w:rPr>
          <w:rFonts w:ascii="Times New Roman" w:hAnsi="Times New Roman"/>
          <w:b/>
          <w:i/>
          <w:sz w:val="24"/>
          <w:szCs w:val="24"/>
        </w:rPr>
      </w:pPr>
      <w:r>
        <w:rPr>
          <w:rFonts w:ascii="Times New Roman" w:hAnsi="Times New Roman"/>
          <w:b/>
          <w:sz w:val="24"/>
          <w:szCs w:val="24"/>
        </w:rPr>
        <w:t>*</w:t>
      </w:r>
      <w:r>
        <w:rPr>
          <w:rFonts w:ascii="Times New Roman" w:hAnsi="Times New Roman"/>
          <w:b/>
          <w:i/>
          <w:sz w:val="24"/>
          <w:szCs w:val="24"/>
        </w:rPr>
        <w:t>By signing this document, faculty member acknowledges possible consequences of failure to complete this plan successfully.</w:t>
      </w:r>
    </w:p>
    <w:p w14:paraId="1A93054E" w14:textId="7FE8D157" w:rsidR="00967F0D" w:rsidRDefault="00967F0D" w:rsidP="008271FB">
      <w:pPr>
        <w:rPr>
          <w:rFonts w:ascii="Times New Roman" w:hAnsi="Times New Roman"/>
          <w:b/>
          <w:sz w:val="24"/>
          <w:szCs w:val="24"/>
        </w:rPr>
      </w:pPr>
      <w:r>
        <w:rPr>
          <w:rFonts w:ascii="Times New Roman" w:hAnsi="Times New Roman"/>
          <w:b/>
          <w:sz w:val="24"/>
          <w:szCs w:val="24"/>
        </w:rPr>
        <w:t>Department Chair: ___</w:t>
      </w:r>
      <w:r w:rsidR="008271FB">
        <w:rPr>
          <w:rFonts w:ascii="Times New Roman" w:hAnsi="Times New Roman"/>
          <w:b/>
          <w:sz w:val="24"/>
          <w:szCs w:val="24"/>
        </w:rPr>
        <w:t>_______________________________</w:t>
      </w:r>
      <w:r>
        <w:rPr>
          <w:rFonts w:ascii="Times New Roman" w:hAnsi="Times New Roman"/>
          <w:b/>
          <w:sz w:val="24"/>
          <w:szCs w:val="24"/>
        </w:rPr>
        <w:t xml:space="preserve"> </w:t>
      </w:r>
      <w:r w:rsidR="008271FB">
        <w:rPr>
          <w:rFonts w:ascii="Times New Roman" w:hAnsi="Times New Roman"/>
          <w:b/>
          <w:sz w:val="24"/>
          <w:szCs w:val="24"/>
        </w:rPr>
        <w:tab/>
      </w:r>
      <w:r>
        <w:rPr>
          <w:rFonts w:ascii="Times New Roman" w:hAnsi="Times New Roman"/>
          <w:b/>
          <w:sz w:val="24"/>
          <w:szCs w:val="24"/>
        </w:rPr>
        <w:t>Date: _</w:t>
      </w:r>
      <w:r w:rsidR="008271FB">
        <w:rPr>
          <w:rFonts w:ascii="Times New Roman" w:hAnsi="Times New Roman"/>
          <w:b/>
          <w:sz w:val="24"/>
          <w:szCs w:val="24"/>
        </w:rPr>
        <w:t>___________</w:t>
      </w:r>
    </w:p>
    <w:p w14:paraId="49523354" w14:textId="1FDFEB5E" w:rsidR="008271FB" w:rsidRPr="00967F0D" w:rsidRDefault="008271FB" w:rsidP="008271FB">
      <w:pPr>
        <w:rPr>
          <w:rFonts w:ascii="Times New Roman" w:hAnsi="Times New Roman"/>
          <w:b/>
          <w:sz w:val="24"/>
          <w:szCs w:val="24"/>
        </w:rPr>
      </w:pPr>
      <w:r>
        <w:rPr>
          <w:rFonts w:ascii="Times New Roman" w:hAnsi="Times New Roman"/>
          <w:b/>
          <w:sz w:val="24"/>
          <w:szCs w:val="24"/>
        </w:rPr>
        <w:lastRenderedPageBreak/>
        <w:t>Dean: ______________________________________________</w:t>
      </w:r>
      <w:r>
        <w:rPr>
          <w:rFonts w:ascii="Times New Roman" w:hAnsi="Times New Roman"/>
          <w:b/>
          <w:sz w:val="24"/>
          <w:szCs w:val="24"/>
        </w:rPr>
        <w:tab/>
        <w:t>Date: ____________</w:t>
      </w:r>
    </w:p>
    <w:sectPr w:rsidR="008271FB" w:rsidRPr="00967F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FE2C7" w14:textId="77777777" w:rsidR="00F660C8" w:rsidRDefault="00F660C8" w:rsidP="00BE335A">
      <w:pPr>
        <w:spacing w:after="0" w:line="240" w:lineRule="auto"/>
      </w:pPr>
      <w:r>
        <w:separator/>
      </w:r>
    </w:p>
  </w:endnote>
  <w:endnote w:type="continuationSeparator" w:id="0">
    <w:p w14:paraId="40EB5CBC" w14:textId="77777777" w:rsidR="00F660C8" w:rsidRDefault="00F660C8" w:rsidP="00BE33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E63CA0" w14:textId="77777777" w:rsidR="00F660C8" w:rsidRDefault="00F660C8" w:rsidP="00BE335A">
      <w:pPr>
        <w:spacing w:after="0" w:line="240" w:lineRule="auto"/>
      </w:pPr>
      <w:r>
        <w:separator/>
      </w:r>
    </w:p>
  </w:footnote>
  <w:footnote w:type="continuationSeparator" w:id="0">
    <w:p w14:paraId="1326CD3A" w14:textId="77777777" w:rsidR="00F660C8" w:rsidRDefault="00F660C8" w:rsidP="00BE33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21B63"/>
    <w:multiLevelType w:val="hybridMultilevel"/>
    <w:tmpl w:val="CC8EF5CE"/>
    <w:lvl w:ilvl="0" w:tplc="B07AD6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F13F1D"/>
    <w:multiLevelType w:val="hybridMultilevel"/>
    <w:tmpl w:val="D4C04840"/>
    <w:lvl w:ilvl="0" w:tplc="DDB05024">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4797245E"/>
    <w:multiLevelType w:val="hybridMultilevel"/>
    <w:tmpl w:val="D188CBEC"/>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49131C29"/>
    <w:multiLevelType w:val="hybridMultilevel"/>
    <w:tmpl w:val="42669D58"/>
    <w:lvl w:ilvl="0" w:tplc="B07AD6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53188"/>
    <w:multiLevelType w:val="hybridMultilevel"/>
    <w:tmpl w:val="D4C04840"/>
    <w:lvl w:ilvl="0" w:tplc="DDB0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56FA1"/>
    <w:multiLevelType w:val="hybridMultilevel"/>
    <w:tmpl w:val="D4C04840"/>
    <w:lvl w:ilvl="0" w:tplc="DDB05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BB5A80"/>
    <w:multiLevelType w:val="hybridMultilevel"/>
    <w:tmpl w:val="D4C04840"/>
    <w:lvl w:ilvl="0" w:tplc="DDB05024">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7D278A1"/>
    <w:multiLevelType w:val="hybridMultilevel"/>
    <w:tmpl w:val="259E77AE"/>
    <w:lvl w:ilvl="0" w:tplc="A732B2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4"/>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649"/>
    <w:rsid w:val="00047E08"/>
    <w:rsid w:val="000E5864"/>
    <w:rsid w:val="00102260"/>
    <w:rsid w:val="00114BE8"/>
    <w:rsid w:val="00141910"/>
    <w:rsid w:val="0014558B"/>
    <w:rsid w:val="0015526B"/>
    <w:rsid w:val="0017005A"/>
    <w:rsid w:val="00171306"/>
    <w:rsid w:val="001C367C"/>
    <w:rsid w:val="00281649"/>
    <w:rsid w:val="00304479"/>
    <w:rsid w:val="00371167"/>
    <w:rsid w:val="003F069A"/>
    <w:rsid w:val="004030C7"/>
    <w:rsid w:val="0048317C"/>
    <w:rsid w:val="004F4193"/>
    <w:rsid w:val="00520864"/>
    <w:rsid w:val="00524798"/>
    <w:rsid w:val="00543A9D"/>
    <w:rsid w:val="005C299A"/>
    <w:rsid w:val="005F3A50"/>
    <w:rsid w:val="00617682"/>
    <w:rsid w:val="00640289"/>
    <w:rsid w:val="00642321"/>
    <w:rsid w:val="006862B2"/>
    <w:rsid w:val="006F5AD7"/>
    <w:rsid w:val="0071686E"/>
    <w:rsid w:val="007720E5"/>
    <w:rsid w:val="007E7F38"/>
    <w:rsid w:val="007F4E83"/>
    <w:rsid w:val="00810A1A"/>
    <w:rsid w:val="008271FB"/>
    <w:rsid w:val="0083587F"/>
    <w:rsid w:val="008A4D3E"/>
    <w:rsid w:val="008A690A"/>
    <w:rsid w:val="008C65E7"/>
    <w:rsid w:val="00901A3D"/>
    <w:rsid w:val="009675A6"/>
    <w:rsid w:val="00967F0D"/>
    <w:rsid w:val="009A19CB"/>
    <w:rsid w:val="00A25649"/>
    <w:rsid w:val="00A759BE"/>
    <w:rsid w:val="00AB355D"/>
    <w:rsid w:val="00B06AB9"/>
    <w:rsid w:val="00BB70F8"/>
    <w:rsid w:val="00BE335A"/>
    <w:rsid w:val="00C52376"/>
    <w:rsid w:val="00D25A69"/>
    <w:rsid w:val="00DC1615"/>
    <w:rsid w:val="00DE109B"/>
    <w:rsid w:val="00DE756D"/>
    <w:rsid w:val="00E71EAC"/>
    <w:rsid w:val="00EB4288"/>
    <w:rsid w:val="00EF625C"/>
    <w:rsid w:val="00F02143"/>
    <w:rsid w:val="00F30EA8"/>
    <w:rsid w:val="00F660C8"/>
    <w:rsid w:val="00FB2590"/>
    <w:rsid w:val="00FC2645"/>
    <w:rsid w:val="00FF2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01574C"/>
  <w15:docId w15:val="{D91404DB-478D-4723-8CC7-B079709C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6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6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25C"/>
    <w:rPr>
      <w:rFonts w:ascii="Segoe UI" w:hAnsi="Segoe UI" w:cs="Segoe UI"/>
      <w:sz w:val="18"/>
      <w:szCs w:val="18"/>
    </w:rPr>
  </w:style>
  <w:style w:type="paragraph" w:styleId="ListParagraph">
    <w:name w:val="List Paragraph"/>
    <w:basedOn w:val="Normal"/>
    <w:uiPriority w:val="34"/>
    <w:qFormat/>
    <w:rsid w:val="00102260"/>
    <w:pPr>
      <w:ind w:left="720"/>
      <w:contextualSpacing/>
    </w:pPr>
  </w:style>
  <w:style w:type="paragraph" w:styleId="Header">
    <w:name w:val="header"/>
    <w:basedOn w:val="Normal"/>
    <w:link w:val="HeaderChar"/>
    <w:uiPriority w:val="99"/>
    <w:unhideWhenUsed/>
    <w:rsid w:val="00BE3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35A"/>
  </w:style>
  <w:style w:type="paragraph" w:styleId="Footer">
    <w:name w:val="footer"/>
    <w:basedOn w:val="Normal"/>
    <w:link w:val="FooterChar"/>
    <w:uiPriority w:val="99"/>
    <w:unhideWhenUsed/>
    <w:rsid w:val="00BE33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35A"/>
  </w:style>
  <w:style w:type="character" w:styleId="CommentReference">
    <w:name w:val="annotation reference"/>
    <w:basedOn w:val="DefaultParagraphFont"/>
    <w:uiPriority w:val="99"/>
    <w:semiHidden/>
    <w:unhideWhenUsed/>
    <w:rsid w:val="009675A6"/>
    <w:rPr>
      <w:sz w:val="16"/>
      <w:szCs w:val="16"/>
    </w:rPr>
  </w:style>
  <w:style w:type="paragraph" w:styleId="CommentText">
    <w:name w:val="annotation text"/>
    <w:basedOn w:val="Normal"/>
    <w:link w:val="CommentTextChar"/>
    <w:uiPriority w:val="99"/>
    <w:semiHidden/>
    <w:unhideWhenUsed/>
    <w:rsid w:val="009675A6"/>
    <w:pPr>
      <w:spacing w:line="240" w:lineRule="auto"/>
    </w:pPr>
    <w:rPr>
      <w:sz w:val="20"/>
      <w:szCs w:val="20"/>
    </w:rPr>
  </w:style>
  <w:style w:type="character" w:customStyle="1" w:styleId="CommentTextChar">
    <w:name w:val="Comment Text Char"/>
    <w:basedOn w:val="DefaultParagraphFont"/>
    <w:link w:val="CommentText"/>
    <w:uiPriority w:val="99"/>
    <w:semiHidden/>
    <w:rsid w:val="009675A6"/>
    <w:rPr>
      <w:sz w:val="20"/>
      <w:szCs w:val="20"/>
    </w:rPr>
  </w:style>
  <w:style w:type="paragraph" w:styleId="CommentSubject">
    <w:name w:val="annotation subject"/>
    <w:basedOn w:val="CommentText"/>
    <w:next w:val="CommentText"/>
    <w:link w:val="CommentSubjectChar"/>
    <w:uiPriority w:val="99"/>
    <w:semiHidden/>
    <w:unhideWhenUsed/>
    <w:rsid w:val="009675A6"/>
    <w:rPr>
      <w:b/>
      <w:bCs/>
    </w:rPr>
  </w:style>
  <w:style w:type="character" w:customStyle="1" w:styleId="CommentSubjectChar">
    <w:name w:val="Comment Subject Char"/>
    <w:basedOn w:val="CommentTextChar"/>
    <w:link w:val="CommentSubject"/>
    <w:uiPriority w:val="99"/>
    <w:semiHidden/>
    <w:rsid w:val="009675A6"/>
    <w:rPr>
      <w:b/>
      <w:bCs/>
      <w:sz w:val="20"/>
      <w:szCs w:val="20"/>
    </w:rPr>
  </w:style>
  <w:style w:type="paragraph" w:customStyle="1" w:styleId="Default">
    <w:name w:val="Default"/>
    <w:rsid w:val="0014558B"/>
    <w:pPr>
      <w:autoSpaceDE w:val="0"/>
      <w:autoSpaceDN w:val="0"/>
      <w:adjustRightInd w:val="0"/>
      <w:spacing w:after="0" w:line="240" w:lineRule="auto"/>
    </w:pPr>
    <w:rPr>
      <w:rFonts w:ascii="Georgia" w:eastAsia="Calibri"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Words>
  <Characters>3036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Fayetteville State University</Company>
  <LinksUpToDate>false</LinksUpToDate>
  <CharactersWithSpaces>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Young, Jon</dc:creator>
  <cp:lastModifiedBy>MCLEAN, MARSHA</cp:lastModifiedBy>
  <cp:revision>2</cp:revision>
  <cp:lastPrinted>2015-05-04T17:38:00Z</cp:lastPrinted>
  <dcterms:created xsi:type="dcterms:W3CDTF">2016-01-04T21:27:00Z</dcterms:created>
  <dcterms:modified xsi:type="dcterms:W3CDTF">2016-01-04T21:27:00Z</dcterms:modified>
</cp:coreProperties>
</file>