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2931" w14:textId="0492D67F" w:rsidR="00251CDE" w:rsidRPr="005F6FCC" w:rsidRDefault="00251CDE" w:rsidP="00D06B80">
      <w:pPr>
        <w:pStyle w:val="NormalWeb"/>
        <w:shd w:val="clear" w:color="auto" w:fill="FFFFFF"/>
        <w:spacing w:before="0" w:beforeAutospacing="0" w:after="218" w:afterAutospacing="0"/>
        <w:rPr>
          <w:rFonts w:asciiTheme="minorHAnsi" w:hAnsiTheme="minorHAnsi" w:cstheme="minorHAnsi"/>
          <w:sz w:val="22"/>
          <w:szCs w:val="22"/>
        </w:rPr>
      </w:pPr>
      <w:r w:rsidRPr="00B06E7F">
        <w:rPr>
          <w:rFonts w:asciiTheme="minorHAnsi" w:hAnsiTheme="minorHAnsi" w:cstheme="minorHAnsi"/>
          <w:sz w:val="22"/>
          <w:szCs w:val="22"/>
        </w:rPr>
        <w:t xml:space="preserve">August </w:t>
      </w:r>
      <w:r w:rsidR="00A43709">
        <w:rPr>
          <w:rFonts w:asciiTheme="minorHAnsi" w:hAnsiTheme="minorHAnsi" w:cstheme="minorHAnsi"/>
          <w:sz w:val="22"/>
          <w:szCs w:val="22"/>
        </w:rPr>
        <w:t>2</w:t>
      </w:r>
      <w:r w:rsidR="00F802E2">
        <w:rPr>
          <w:rFonts w:asciiTheme="minorHAnsi" w:hAnsiTheme="minorHAnsi" w:cstheme="minorHAnsi"/>
          <w:sz w:val="22"/>
          <w:szCs w:val="22"/>
        </w:rPr>
        <w:t>3</w:t>
      </w:r>
      <w:r w:rsidRPr="00B06E7F">
        <w:rPr>
          <w:rFonts w:asciiTheme="minorHAnsi" w:hAnsiTheme="minorHAnsi" w:cstheme="minorHAnsi"/>
          <w:sz w:val="22"/>
          <w:szCs w:val="22"/>
        </w:rPr>
        <w:t>, 2021</w:t>
      </w:r>
    </w:p>
    <w:p w14:paraId="21B20DD6" w14:textId="27A52D78" w:rsidR="00D06B80" w:rsidRPr="005F6FCC" w:rsidRDefault="00D06B80" w:rsidP="00D06B80">
      <w:pPr>
        <w:pStyle w:val="NormalWeb"/>
        <w:shd w:val="clear" w:color="auto" w:fill="FFFFFF"/>
        <w:spacing w:before="0" w:beforeAutospacing="0" w:after="218" w:afterAutospacing="0"/>
        <w:rPr>
          <w:rFonts w:asciiTheme="minorHAnsi" w:hAnsiTheme="minorHAnsi" w:cstheme="minorHAnsi"/>
          <w:sz w:val="22"/>
          <w:szCs w:val="22"/>
        </w:rPr>
      </w:pPr>
      <w:r w:rsidRPr="005F6FCC">
        <w:rPr>
          <w:rFonts w:asciiTheme="minorHAnsi" w:hAnsiTheme="minorHAnsi" w:cstheme="minorHAnsi"/>
          <w:sz w:val="22"/>
          <w:szCs w:val="22"/>
        </w:rPr>
        <w:t>Dear FSU Students,</w:t>
      </w:r>
    </w:p>
    <w:p w14:paraId="46C990E0" w14:textId="2973D34C" w:rsidR="00D06B80" w:rsidRDefault="001C22EA" w:rsidP="00D06B80">
      <w:pPr>
        <w:spacing w:before="0" w:beforeAutospacing="0" w:after="0" w:afterAutospacing="0"/>
        <w:ind w:left="0" w:firstLine="0"/>
        <w:jc w:val="both"/>
        <w:rPr>
          <w:rFonts w:cstheme="minorHAnsi"/>
          <w:sz w:val="22"/>
          <w:szCs w:val="22"/>
        </w:rPr>
      </w:pPr>
      <w:r>
        <w:rPr>
          <w:rFonts w:eastAsia="Times New Roman" w:cstheme="minorHAnsi"/>
          <w:sz w:val="22"/>
          <w:szCs w:val="22"/>
          <w:shd w:val="clear" w:color="auto" w:fill="FFFFFF"/>
        </w:rPr>
        <w:t>Due to t</w:t>
      </w:r>
      <w:r w:rsidR="00D06B80" w:rsidRPr="005F6FCC">
        <w:rPr>
          <w:rFonts w:eastAsia="Times New Roman" w:cstheme="minorHAnsi"/>
          <w:sz w:val="22"/>
          <w:szCs w:val="22"/>
          <w:shd w:val="clear" w:color="auto" w:fill="FFFFFF"/>
        </w:rPr>
        <w:t xml:space="preserve">he current </w:t>
      </w:r>
      <w:r w:rsidR="00D06B80" w:rsidRPr="005F6FCC">
        <w:rPr>
          <w:rFonts w:cstheme="minorHAnsi"/>
          <w:sz w:val="22"/>
          <w:szCs w:val="22"/>
        </w:rPr>
        <w:t xml:space="preserve">increase of COVID-19 </w:t>
      </w:r>
      <w:r w:rsidR="00A43709" w:rsidRPr="005F6FCC">
        <w:rPr>
          <w:rFonts w:cstheme="minorHAnsi"/>
          <w:sz w:val="22"/>
          <w:szCs w:val="22"/>
        </w:rPr>
        <w:t>cases</w:t>
      </w:r>
      <w:r>
        <w:rPr>
          <w:rFonts w:cstheme="minorHAnsi"/>
          <w:sz w:val="22"/>
          <w:szCs w:val="22"/>
        </w:rPr>
        <w:t xml:space="preserve"> throughout the state and nation</w:t>
      </w:r>
      <w:r w:rsidR="00A43709" w:rsidRPr="005F6FCC">
        <w:rPr>
          <w:rFonts w:cstheme="minorHAnsi"/>
          <w:sz w:val="22"/>
          <w:szCs w:val="22"/>
        </w:rPr>
        <w:t>, effective</w:t>
      </w:r>
      <w:r w:rsidR="00D06B80" w:rsidRPr="005F6FCC">
        <w:rPr>
          <w:rFonts w:cstheme="minorHAnsi"/>
          <w:sz w:val="22"/>
          <w:szCs w:val="22"/>
        </w:rPr>
        <w:t xml:space="preserve"> August </w:t>
      </w:r>
      <w:r w:rsidR="00A43709">
        <w:rPr>
          <w:rFonts w:cstheme="minorHAnsi"/>
          <w:sz w:val="22"/>
          <w:szCs w:val="22"/>
        </w:rPr>
        <w:t>23</w:t>
      </w:r>
      <w:r w:rsidR="00D06B80" w:rsidRPr="005F6FCC">
        <w:rPr>
          <w:rFonts w:cstheme="minorHAnsi"/>
          <w:sz w:val="22"/>
          <w:szCs w:val="22"/>
        </w:rPr>
        <w:t xml:space="preserve">, </w:t>
      </w:r>
      <w:r w:rsidR="00400298" w:rsidRPr="005F6FCC">
        <w:rPr>
          <w:rFonts w:cstheme="minorHAnsi"/>
          <w:sz w:val="22"/>
          <w:szCs w:val="22"/>
        </w:rPr>
        <w:t>2021,</w:t>
      </w:r>
      <w:r w:rsidR="00D06B80" w:rsidRPr="005F6FCC">
        <w:rPr>
          <w:rFonts w:cstheme="minorHAnsi"/>
          <w:sz w:val="22"/>
          <w:szCs w:val="22"/>
        </w:rPr>
        <w:t xml:space="preserve"> the following </w:t>
      </w:r>
      <w:r w:rsidR="00310A9E" w:rsidRPr="005F6FCC">
        <w:rPr>
          <w:rFonts w:cstheme="minorHAnsi"/>
          <w:sz w:val="22"/>
          <w:szCs w:val="22"/>
        </w:rPr>
        <w:t>protocols</w:t>
      </w:r>
      <w:r w:rsidR="00D06B80" w:rsidRPr="005F6FCC">
        <w:rPr>
          <w:rFonts w:cstheme="minorHAnsi"/>
          <w:sz w:val="22"/>
          <w:szCs w:val="22"/>
        </w:rPr>
        <w:t xml:space="preserve"> will apply to all FSU students.  </w:t>
      </w:r>
    </w:p>
    <w:p w14:paraId="463A88DE" w14:textId="4EA17780" w:rsidR="00A43709" w:rsidRDefault="00A43709" w:rsidP="00D06B80">
      <w:pPr>
        <w:spacing w:before="0" w:beforeAutospacing="0" w:after="0" w:afterAutospacing="0"/>
        <w:ind w:left="0" w:firstLine="0"/>
        <w:jc w:val="both"/>
        <w:rPr>
          <w:rFonts w:cstheme="minorHAnsi"/>
          <w:sz w:val="22"/>
          <w:szCs w:val="22"/>
        </w:rPr>
      </w:pPr>
    </w:p>
    <w:p w14:paraId="717A69E3" w14:textId="77777777" w:rsidR="001C22EA" w:rsidRPr="001C22EA" w:rsidRDefault="00A43709" w:rsidP="00A43709">
      <w:pPr>
        <w:pStyle w:val="ListParagraph"/>
        <w:numPr>
          <w:ilvl w:val="0"/>
          <w:numId w:val="6"/>
        </w:numPr>
        <w:shd w:val="clear" w:color="auto" w:fill="FFFFFF"/>
        <w:spacing w:before="0" w:beforeAutospacing="0" w:after="0" w:afterAutospacing="0"/>
        <w:ind w:left="720"/>
        <w:rPr>
          <w:sz w:val="22"/>
          <w:szCs w:val="22"/>
        </w:rPr>
      </w:pPr>
      <w:r w:rsidRPr="00A43709">
        <w:rPr>
          <w:rFonts w:cstheme="minorHAnsi"/>
          <w:b/>
          <w:bCs/>
          <w:sz w:val="22"/>
          <w:szCs w:val="22"/>
        </w:rPr>
        <w:t xml:space="preserve">Required Weekly Surveillance Tests- </w:t>
      </w:r>
      <w:r w:rsidRPr="00A43709">
        <w:rPr>
          <w:rFonts w:cstheme="minorHAnsi"/>
          <w:sz w:val="22"/>
          <w:szCs w:val="22"/>
        </w:rPr>
        <w:t xml:space="preserve">Residential and commuter students </w:t>
      </w:r>
      <w:r w:rsidRPr="001C22EA">
        <w:rPr>
          <w:rFonts w:cstheme="minorHAnsi"/>
          <w:b/>
          <w:bCs/>
          <w:color w:val="0000CC"/>
          <w:sz w:val="22"/>
          <w:szCs w:val="22"/>
        </w:rPr>
        <w:t xml:space="preserve">who have </w:t>
      </w:r>
      <w:r w:rsidRPr="001C22EA">
        <w:rPr>
          <w:rFonts w:cstheme="minorHAnsi"/>
          <w:b/>
          <w:bCs/>
          <w:color w:val="0000CC"/>
          <w:sz w:val="22"/>
          <w:szCs w:val="22"/>
          <w:u w:val="single"/>
        </w:rPr>
        <w:t>not</w:t>
      </w:r>
      <w:r w:rsidRPr="001C22EA">
        <w:rPr>
          <w:rFonts w:cstheme="minorHAnsi"/>
          <w:b/>
          <w:bCs/>
          <w:color w:val="0000CC"/>
          <w:sz w:val="22"/>
          <w:szCs w:val="22"/>
        </w:rPr>
        <w:t xml:space="preserve"> submitted a copy of their COVID-19 vaccination card to Student Health Services will be required to receive a COVID-19 surveillance test </w:t>
      </w:r>
      <w:r w:rsidRPr="00F35E51">
        <w:rPr>
          <w:rFonts w:cstheme="minorHAnsi"/>
          <w:b/>
          <w:bCs/>
          <w:color w:val="0000CC"/>
          <w:sz w:val="22"/>
          <w:szCs w:val="22"/>
          <w:u w:val="single"/>
        </w:rPr>
        <w:t>twice a week</w:t>
      </w:r>
      <w:r w:rsidRPr="00F35E51">
        <w:rPr>
          <w:rFonts w:cstheme="minorHAnsi"/>
          <w:sz w:val="22"/>
          <w:szCs w:val="22"/>
          <w:u w:val="single"/>
        </w:rPr>
        <w:t>.</w:t>
      </w:r>
      <w:r w:rsidRPr="00A43709">
        <w:rPr>
          <w:rFonts w:cstheme="minorHAnsi"/>
          <w:sz w:val="22"/>
          <w:szCs w:val="22"/>
        </w:rPr>
        <w:t xml:space="preserve"> </w:t>
      </w:r>
      <w:r w:rsidRPr="005F6FCC">
        <w:rPr>
          <w:rFonts w:cstheme="minorHAnsi"/>
          <w:sz w:val="22"/>
          <w:szCs w:val="22"/>
        </w:rPr>
        <w:t xml:space="preserve"> </w:t>
      </w:r>
    </w:p>
    <w:p w14:paraId="1C5A62DA" w14:textId="5B7DE38C" w:rsidR="00A43709" w:rsidRPr="001C22EA" w:rsidRDefault="00A43709" w:rsidP="000B4A08">
      <w:pPr>
        <w:pStyle w:val="ListParagraph"/>
        <w:numPr>
          <w:ilvl w:val="0"/>
          <w:numId w:val="6"/>
        </w:numPr>
        <w:shd w:val="clear" w:color="auto" w:fill="FFFFFF"/>
        <w:spacing w:before="0" w:beforeAutospacing="0" w:after="0" w:afterAutospacing="0"/>
        <w:rPr>
          <w:sz w:val="22"/>
          <w:szCs w:val="22"/>
        </w:rPr>
      </w:pPr>
      <w:r w:rsidRPr="001C22EA">
        <w:rPr>
          <w:sz w:val="22"/>
          <w:szCs w:val="22"/>
        </w:rPr>
        <w:t xml:space="preserve">COVID-19 weekly testing will be conducted </w:t>
      </w:r>
      <w:r w:rsidR="00C75577" w:rsidRPr="001C22EA">
        <w:rPr>
          <w:sz w:val="22"/>
          <w:szCs w:val="22"/>
        </w:rPr>
        <w:t>Monday</w:t>
      </w:r>
      <w:r w:rsidR="001C22EA">
        <w:rPr>
          <w:sz w:val="22"/>
          <w:szCs w:val="22"/>
        </w:rPr>
        <w:t xml:space="preserve"> through </w:t>
      </w:r>
      <w:r w:rsidR="001C22EA" w:rsidRPr="001C22EA">
        <w:rPr>
          <w:sz w:val="22"/>
          <w:szCs w:val="22"/>
        </w:rPr>
        <w:t>Friday</w:t>
      </w:r>
      <w:r w:rsidR="001C22EA">
        <w:rPr>
          <w:sz w:val="22"/>
          <w:szCs w:val="22"/>
        </w:rPr>
        <w:t>,</w:t>
      </w:r>
      <w:r w:rsidR="001C22EA" w:rsidRPr="001C22EA">
        <w:rPr>
          <w:sz w:val="22"/>
          <w:szCs w:val="22"/>
        </w:rPr>
        <w:t xml:space="preserve"> </w:t>
      </w:r>
      <w:r w:rsidR="001C22EA">
        <w:rPr>
          <w:sz w:val="22"/>
          <w:szCs w:val="22"/>
        </w:rPr>
        <w:t xml:space="preserve">from 10:00 am -4:00 pm </w:t>
      </w:r>
      <w:r w:rsidRPr="001C22EA">
        <w:rPr>
          <w:sz w:val="22"/>
          <w:szCs w:val="22"/>
        </w:rPr>
        <w:t>in the Student Center</w:t>
      </w:r>
      <w:r w:rsidR="00C75577" w:rsidRPr="001C22EA">
        <w:rPr>
          <w:sz w:val="22"/>
          <w:szCs w:val="22"/>
        </w:rPr>
        <w:t xml:space="preserve"> in the Bronco Cinema</w:t>
      </w:r>
      <w:r w:rsidR="001C22EA">
        <w:rPr>
          <w:sz w:val="22"/>
          <w:szCs w:val="22"/>
        </w:rPr>
        <w:t xml:space="preserve">. </w:t>
      </w:r>
      <w:r w:rsidR="001C22EA" w:rsidRPr="001C22EA">
        <w:rPr>
          <w:sz w:val="22"/>
          <w:szCs w:val="22"/>
        </w:rPr>
        <w:t>You do not have to make an appointment. </w:t>
      </w:r>
    </w:p>
    <w:p w14:paraId="7C581D36" w14:textId="0AB31C2C" w:rsidR="005F6FCC" w:rsidRPr="00A43709" w:rsidRDefault="00D06B80" w:rsidP="001657DA">
      <w:pPr>
        <w:pStyle w:val="ListParagraph"/>
        <w:numPr>
          <w:ilvl w:val="0"/>
          <w:numId w:val="5"/>
        </w:numPr>
        <w:spacing w:before="0" w:beforeAutospacing="0" w:after="0" w:afterAutospacing="0"/>
        <w:jc w:val="both"/>
        <w:rPr>
          <w:rFonts w:cstheme="minorHAnsi"/>
          <w:sz w:val="22"/>
          <w:szCs w:val="22"/>
        </w:rPr>
      </w:pPr>
      <w:bookmarkStart w:id="0" w:name="_Hlk78028357"/>
      <w:bookmarkStart w:id="1" w:name="_Hlk78028276"/>
      <w:r w:rsidRPr="00A43709">
        <w:rPr>
          <w:rFonts w:cstheme="minorHAnsi"/>
          <w:b/>
          <w:bCs/>
          <w:sz w:val="22"/>
          <w:szCs w:val="22"/>
        </w:rPr>
        <w:t xml:space="preserve">Click on the link </w:t>
      </w:r>
      <w:hyperlink r:id="rId8" w:history="1">
        <w:r w:rsidR="00251CDE" w:rsidRPr="00A43709">
          <w:rPr>
            <w:rStyle w:val="Hyperlink"/>
            <w:b/>
            <w:bCs/>
            <w:sz w:val="22"/>
            <w:szCs w:val="22"/>
          </w:rPr>
          <w:t>https://forms.office.com/r/3GK1CcdAGH</w:t>
        </w:r>
      </w:hyperlink>
      <w:r w:rsidR="00251CDE" w:rsidRPr="00A43709">
        <w:rPr>
          <w:rFonts w:cstheme="minorHAnsi"/>
          <w:b/>
          <w:bCs/>
          <w:sz w:val="22"/>
          <w:szCs w:val="22"/>
        </w:rPr>
        <w:t xml:space="preserve"> </w:t>
      </w:r>
      <w:r w:rsidRPr="00A43709">
        <w:rPr>
          <w:b/>
          <w:bCs/>
          <w:sz w:val="22"/>
          <w:szCs w:val="22"/>
        </w:rPr>
        <w:t xml:space="preserve">to </w:t>
      </w:r>
      <w:r w:rsidR="003C0810">
        <w:rPr>
          <w:b/>
          <w:bCs/>
          <w:sz w:val="22"/>
          <w:szCs w:val="22"/>
        </w:rPr>
        <w:t xml:space="preserve">upload </w:t>
      </w:r>
      <w:r w:rsidR="00A43709" w:rsidRPr="00A43709">
        <w:rPr>
          <w:b/>
          <w:bCs/>
          <w:sz w:val="22"/>
          <w:szCs w:val="22"/>
        </w:rPr>
        <w:t>your COVID-19 vaccination card</w:t>
      </w:r>
      <w:r w:rsidR="00A43709">
        <w:rPr>
          <w:b/>
          <w:bCs/>
          <w:sz w:val="22"/>
          <w:szCs w:val="22"/>
        </w:rPr>
        <w:t xml:space="preserve"> </w:t>
      </w:r>
      <w:r w:rsidRPr="00A43709">
        <w:rPr>
          <w:rFonts w:cstheme="minorHAnsi"/>
          <w:sz w:val="22"/>
          <w:szCs w:val="22"/>
        </w:rPr>
        <w:t xml:space="preserve">into your medical health record.  </w:t>
      </w:r>
    </w:p>
    <w:p w14:paraId="372D20EC" w14:textId="4A9C4423" w:rsidR="005F6FCC" w:rsidRPr="005F6FCC" w:rsidRDefault="00D06B80" w:rsidP="005F6FCC">
      <w:pPr>
        <w:pStyle w:val="ListParagraph"/>
        <w:numPr>
          <w:ilvl w:val="0"/>
          <w:numId w:val="5"/>
        </w:numPr>
        <w:spacing w:before="0" w:beforeAutospacing="0" w:after="0" w:afterAutospacing="0"/>
        <w:jc w:val="both"/>
        <w:rPr>
          <w:rFonts w:cstheme="minorHAnsi"/>
          <w:sz w:val="22"/>
          <w:szCs w:val="22"/>
        </w:rPr>
      </w:pPr>
      <w:r w:rsidRPr="005F6FCC">
        <w:rPr>
          <w:rFonts w:cstheme="minorHAnsi"/>
          <w:sz w:val="22"/>
          <w:szCs w:val="22"/>
        </w:rPr>
        <w:t xml:space="preserve">This information will be used to make determinations </w:t>
      </w:r>
      <w:r w:rsidR="00400298" w:rsidRPr="005F6FCC">
        <w:rPr>
          <w:rFonts w:cstheme="minorHAnsi"/>
          <w:sz w:val="22"/>
          <w:szCs w:val="22"/>
        </w:rPr>
        <w:t xml:space="preserve">for </w:t>
      </w:r>
      <w:r w:rsidR="00400298">
        <w:rPr>
          <w:rFonts w:cstheme="minorHAnsi"/>
          <w:sz w:val="22"/>
          <w:szCs w:val="22"/>
        </w:rPr>
        <w:t>surveillance</w:t>
      </w:r>
      <w:r w:rsidR="00A43709">
        <w:rPr>
          <w:rFonts w:cstheme="minorHAnsi"/>
          <w:sz w:val="22"/>
          <w:szCs w:val="22"/>
        </w:rPr>
        <w:t xml:space="preserve"> testing and </w:t>
      </w:r>
      <w:r w:rsidRPr="005F6FCC">
        <w:rPr>
          <w:rFonts w:cstheme="minorHAnsi"/>
          <w:sz w:val="22"/>
          <w:szCs w:val="22"/>
        </w:rPr>
        <w:t xml:space="preserve">quarantine and isolation requirements if you are exposed to the virus. </w:t>
      </w:r>
      <w:bookmarkEnd w:id="0"/>
      <w:r w:rsidR="00310A9E" w:rsidRPr="005F6FCC">
        <w:rPr>
          <w:sz w:val="22"/>
          <w:szCs w:val="22"/>
        </w:rPr>
        <w:t xml:space="preserve">It will also help us determine participation in weekly surveillance testing.  </w:t>
      </w:r>
    </w:p>
    <w:p w14:paraId="3FCFF3AD" w14:textId="46E22FC7" w:rsidR="00C15D89" w:rsidRPr="007E1112" w:rsidRDefault="00C15D89" w:rsidP="005F6FCC">
      <w:pPr>
        <w:pStyle w:val="ListParagraph"/>
        <w:numPr>
          <w:ilvl w:val="0"/>
          <w:numId w:val="5"/>
        </w:numPr>
        <w:spacing w:before="0" w:beforeAutospacing="0" w:after="0" w:afterAutospacing="0"/>
        <w:rPr>
          <w:rFonts w:cstheme="minorHAnsi"/>
          <w:sz w:val="22"/>
          <w:szCs w:val="22"/>
        </w:rPr>
      </w:pPr>
      <w:r w:rsidRPr="001E09BF">
        <w:rPr>
          <w:rStyle w:val="Strong"/>
          <w:rFonts w:cstheme="minorHAnsi"/>
          <w:sz w:val="22"/>
          <w:szCs w:val="22"/>
          <w:bdr w:val="none" w:sz="0" w:space="0" w:color="auto" w:frame="1"/>
          <w:shd w:val="clear" w:color="auto" w:fill="FFFFFF"/>
        </w:rPr>
        <w:t xml:space="preserve">Audits of </w:t>
      </w:r>
      <w:r w:rsidR="00510F93" w:rsidRPr="001E09BF">
        <w:rPr>
          <w:rStyle w:val="Strong"/>
          <w:rFonts w:cstheme="minorHAnsi"/>
          <w:sz w:val="22"/>
          <w:szCs w:val="22"/>
          <w:bdr w:val="none" w:sz="0" w:space="0" w:color="auto" w:frame="1"/>
          <w:shd w:val="clear" w:color="auto" w:fill="FFFFFF"/>
        </w:rPr>
        <w:t xml:space="preserve">the COVID-19 Vaccination </w:t>
      </w:r>
      <w:r w:rsidR="001C22EA">
        <w:rPr>
          <w:rStyle w:val="Strong"/>
          <w:rFonts w:cstheme="minorHAnsi"/>
          <w:sz w:val="22"/>
          <w:szCs w:val="22"/>
          <w:bdr w:val="none" w:sz="0" w:space="0" w:color="auto" w:frame="1"/>
          <w:shd w:val="clear" w:color="auto" w:fill="FFFFFF"/>
        </w:rPr>
        <w:t xml:space="preserve">cards </w:t>
      </w:r>
      <w:r w:rsidRPr="001E09BF">
        <w:rPr>
          <w:rStyle w:val="Strong"/>
          <w:rFonts w:cstheme="minorHAnsi"/>
          <w:sz w:val="22"/>
          <w:szCs w:val="22"/>
          <w:bdr w:val="none" w:sz="0" w:space="0" w:color="auto" w:frame="1"/>
          <w:shd w:val="clear" w:color="auto" w:fill="FFFFFF"/>
        </w:rPr>
        <w:t xml:space="preserve">will occur on a regular basis. </w:t>
      </w:r>
      <w:r w:rsidR="007E1112" w:rsidRPr="001E09BF">
        <w:rPr>
          <w:rStyle w:val="Strong"/>
          <w:rFonts w:cstheme="minorHAnsi"/>
          <w:sz w:val="22"/>
          <w:szCs w:val="22"/>
          <w:bdr w:val="none" w:sz="0" w:space="0" w:color="auto" w:frame="1"/>
          <w:shd w:val="clear" w:color="auto" w:fill="FFFFFF"/>
        </w:rPr>
        <w:t>S</w:t>
      </w:r>
      <w:r w:rsidRPr="001E09BF">
        <w:rPr>
          <w:rStyle w:val="Strong"/>
          <w:rFonts w:cstheme="minorHAnsi"/>
          <w:sz w:val="22"/>
          <w:szCs w:val="22"/>
          <w:bdr w:val="none" w:sz="0" w:space="0" w:color="auto" w:frame="1"/>
          <w:shd w:val="clear" w:color="auto" w:fill="FFFFFF"/>
        </w:rPr>
        <w:t>tudents who are non-compliant or are found to have falsified documents may be subject to disciplinary action.</w:t>
      </w:r>
    </w:p>
    <w:p w14:paraId="5C36E38E" w14:textId="77777777" w:rsidR="005F6FCC" w:rsidRPr="005F6FCC" w:rsidRDefault="005F6FCC" w:rsidP="005F6FCC">
      <w:pPr>
        <w:spacing w:before="0" w:beforeAutospacing="0" w:after="0" w:afterAutospacing="0"/>
        <w:jc w:val="both"/>
        <w:rPr>
          <w:b/>
          <w:bCs/>
          <w:sz w:val="22"/>
          <w:szCs w:val="22"/>
        </w:rPr>
      </w:pPr>
    </w:p>
    <w:p w14:paraId="7F273D7C" w14:textId="1BF9EA16" w:rsidR="00C15D89" w:rsidRPr="005F6FCC" w:rsidRDefault="00310A9E" w:rsidP="005F6FCC">
      <w:pPr>
        <w:pStyle w:val="ListParagraph"/>
        <w:numPr>
          <w:ilvl w:val="0"/>
          <w:numId w:val="5"/>
        </w:numPr>
        <w:spacing w:before="0" w:beforeAutospacing="0" w:after="0" w:afterAutospacing="0"/>
        <w:ind w:left="720" w:hanging="270"/>
        <w:jc w:val="both"/>
        <w:rPr>
          <w:rFonts w:cstheme="minorHAnsi"/>
          <w:sz w:val="22"/>
          <w:szCs w:val="22"/>
        </w:rPr>
      </w:pPr>
      <w:r w:rsidRPr="005F6FCC">
        <w:rPr>
          <w:b/>
          <w:bCs/>
          <w:sz w:val="22"/>
          <w:szCs w:val="22"/>
        </w:rPr>
        <w:t xml:space="preserve">Vaccinations are being offered on campus: </w:t>
      </w:r>
      <w:r w:rsidRPr="005F6FCC">
        <w:rPr>
          <w:sz w:val="22"/>
          <w:szCs w:val="22"/>
        </w:rPr>
        <w:t xml:space="preserve">The best way to protect yourself is to get the COVID-19 vaccination. </w:t>
      </w:r>
      <w:r w:rsidR="00C15D89" w:rsidRPr="005F6FCC">
        <w:rPr>
          <w:rFonts w:cstheme="minorHAnsi"/>
          <w:sz w:val="22"/>
          <w:szCs w:val="22"/>
        </w:rPr>
        <w:t xml:space="preserve"> A mobile vaccine clinic will be stationed on campus</w:t>
      </w:r>
      <w:r w:rsidR="00A43709">
        <w:rPr>
          <w:rFonts w:cstheme="minorHAnsi"/>
          <w:sz w:val="22"/>
          <w:szCs w:val="22"/>
        </w:rPr>
        <w:t xml:space="preserve"> every day near the Gazebo</w:t>
      </w:r>
      <w:r w:rsidR="001C22EA">
        <w:rPr>
          <w:rFonts w:cstheme="minorHAnsi"/>
          <w:sz w:val="22"/>
          <w:szCs w:val="22"/>
        </w:rPr>
        <w:t>,</w:t>
      </w:r>
      <w:r w:rsidR="00400298">
        <w:rPr>
          <w:rFonts w:cstheme="minorHAnsi"/>
          <w:sz w:val="22"/>
          <w:szCs w:val="22"/>
        </w:rPr>
        <w:t xml:space="preserve"> Monday</w:t>
      </w:r>
      <w:r w:rsidR="001C22EA">
        <w:rPr>
          <w:rFonts w:cstheme="minorHAnsi"/>
          <w:sz w:val="22"/>
          <w:szCs w:val="22"/>
        </w:rPr>
        <w:t xml:space="preserve"> through </w:t>
      </w:r>
      <w:r w:rsidR="00400298">
        <w:rPr>
          <w:rFonts w:cstheme="minorHAnsi"/>
          <w:sz w:val="22"/>
          <w:szCs w:val="22"/>
        </w:rPr>
        <w:t>Friday, from 1:00 pm- 7:00 pm and on Saturday from 10:00 am-4:00 pm</w:t>
      </w:r>
      <w:r w:rsidR="00C15D89" w:rsidRPr="005F6FCC">
        <w:rPr>
          <w:rFonts w:cstheme="minorHAnsi"/>
          <w:sz w:val="22"/>
          <w:szCs w:val="22"/>
        </w:rPr>
        <w:t xml:space="preserve">.   </w:t>
      </w:r>
      <w:r w:rsidR="00C15D89" w:rsidRPr="005F6FCC">
        <w:rPr>
          <w:sz w:val="22"/>
          <w:szCs w:val="22"/>
        </w:rPr>
        <w:t>The vaccination is also currently being offered at major retail pharmacies, including Walmart, CVS, Walgreens and at the public health department.</w:t>
      </w:r>
      <w:r w:rsidR="00C15D89" w:rsidRPr="005F6FCC">
        <w:rPr>
          <w:rFonts w:cstheme="minorHAnsi"/>
          <w:sz w:val="22"/>
          <w:szCs w:val="22"/>
        </w:rPr>
        <w:t xml:space="preserve"> </w:t>
      </w:r>
    </w:p>
    <w:p w14:paraId="4C1E028E" w14:textId="77777777" w:rsidR="00D06B80" w:rsidRPr="005F6FCC" w:rsidRDefault="00D06B80" w:rsidP="00D06B80">
      <w:pPr>
        <w:shd w:val="clear" w:color="auto" w:fill="FFFFFF"/>
        <w:spacing w:before="0" w:beforeAutospacing="0" w:after="0" w:afterAutospacing="0"/>
        <w:ind w:firstLine="0"/>
        <w:rPr>
          <w:rStyle w:val="Strong"/>
          <w:rFonts w:cstheme="minorHAnsi"/>
          <w:sz w:val="22"/>
          <w:szCs w:val="22"/>
        </w:rPr>
      </w:pPr>
    </w:p>
    <w:p w14:paraId="108CD9C4" w14:textId="77777777" w:rsidR="00400298" w:rsidRDefault="00400298" w:rsidP="00400298">
      <w:pPr>
        <w:pStyle w:val="ListParagraph"/>
        <w:numPr>
          <w:ilvl w:val="0"/>
          <w:numId w:val="7"/>
        </w:numPr>
        <w:spacing w:before="0" w:beforeAutospacing="0" w:after="0" w:afterAutospacing="0"/>
        <w:ind w:left="630" w:hanging="180"/>
        <w:contextualSpacing/>
        <w:rPr>
          <w:rFonts w:cstheme="minorHAnsi"/>
          <w:sz w:val="22"/>
          <w:szCs w:val="22"/>
        </w:rPr>
      </w:pPr>
      <w:r w:rsidRPr="005F6FCC">
        <w:rPr>
          <w:rFonts w:cstheme="minorHAnsi"/>
          <w:b/>
          <w:bCs/>
          <w:sz w:val="22"/>
          <w:szCs w:val="22"/>
        </w:rPr>
        <w:t>Isolation/Quarantine Protocols</w:t>
      </w:r>
      <w:r w:rsidRPr="005F6FCC">
        <w:rPr>
          <w:rFonts w:cstheme="minorHAnsi"/>
          <w:sz w:val="22"/>
          <w:szCs w:val="22"/>
        </w:rPr>
        <w:t xml:space="preserve">- If a student is COVID 19 positive, you </w:t>
      </w:r>
      <w:r>
        <w:rPr>
          <w:rFonts w:cstheme="minorHAnsi"/>
          <w:sz w:val="22"/>
          <w:szCs w:val="22"/>
        </w:rPr>
        <w:t>will be</w:t>
      </w:r>
      <w:r w:rsidRPr="005F6FCC">
        <w:rPr>
          <w:rFonts w:cstheme="minorHAnsi"/>
          <w:sz w:val="22"/>
          <w:szCs w:val="22"/>
        </w:rPr>
        <w:t xml:space="preserve"> required to isolate on or off campus for 10 days.  The university </w:t>
      </w:r>
      <w:r>
        <w:rPr>
          <w:rFonts w:cstheme="minorHAnsi"/>
          <w:sz w:val="22"/>
          <w:szCs w:val="22"/>
        </w:rPr>
        <w:t>will require</w:t>
      </w:r>
      <w:r w:rsidRPr="005F6FCC">
        <w:rPr>
          <w:rFonts w:cstheme="minorHAnsi"/>
          <w:sz w:val="22"/>
          <w:szCs w:val="22"/>
        </w:rPr>
        <w:t xml:space="preserve"> proof of a negative test for clearance. </w:t>
      </w:r>
    </w:p>
    <w:p w14:paraId="068AFE29" w14:textId="77777777" w:rsidR="00400298" w:rsidRDefault="00400298" w:rsidP="00400298">
      <w:pPr>
        <w:pStyle w:val="ListParagraph"/>
        <w:numPr>
          <w:ilvl w:val="1"/>
          <w:numId w:val="7"/>
        </w:numPr>
        <w:spacing w:before="0" w:beforeAutospacing="0" w:after="0" w:afterAutospacing="0"/>
        <w:contextualSpacing/>
        <w:rPr>
          <w:rFonts w:cstheme="minorHAnsi"/>
          <w:sz w:val="22"/>
          <w:szCs w:val="22"/>
        </w:rPr>
      </w:pPr>
      <w:r w:rsidRPr="005F6FCC">
        <w:rPr>
          <w:rFonts w:cstheme="minorHAnsi"/>
          <w:sz w:val="22"/>
          <w:szCs w:val="22"/>
        </w:rPr>
        <w:t xml:space="preserve"> If an </w:t>
      </w:r>
      <w:r w:rsidRPr="001E09BF">
        <w:rPr>
          <w:rFonts w:cstheme="minorHAnsi"/>
          <w:sz w:val="22"/>
          <w:szCs w:val="22"/>
          <w:u w:val="single"/>
        </w:rPr>
        <w:t>unvaccinated</w:t>
      </w:r>
      <w:r w:rsidRPr="005F6FCC">
        <w:rPr>
          <w:rFonts w:cstheme="minorHAnsi"/>
          <w:sz w:val="22"/>
          <w:szCs w:val="22"/>
        </w:rPr>
        <w:t xml:space="preserve"> student has a known exposure, </w:t>
      </w:r>
      <w:r>
        <w:rPr>
          <w:rFonts w:cstheme="minorHAnsi"/>
          <w:sz w:val="22"/>
          <w:szCs w:val="22"/>
        </w:rPr>
        <w:t>the student will be</w:t>
      </w:r>
      <w:r w:rsidRPr="005F6FCC">
        <w:rPr>
          <w:rFonts w:cstheme="minorHAnsi"/>
          <w:sz w:val="22"/>
          <w:szCs w:val="22"/>
        </w:rPr>
        <w:t xml:space="preserve"> required to quarantine on or off campus for 10 days.  The students in this category will test every 72 hours up to 10 days.</w:t>
      </w:r>
    </w:p>
    <w:p w14:paraId="1D452916" w14:textId="60FC116B" w:rsidR="00400298" w:rsidRPr="003328FC" w:rsidRDefault="00400298" w:rsidP="00400298">
      <w:pPr>
        <w:pStyle w:val="ListParagraph"/>
        <w:numPr>
          <w:ilvl w:val="1"/>
          <w:numId w:val="7"/>
        </w:numPr>
        <w:spacing w:before="0" w:beforeAutospacing="0" w:after="0" w:afterAutospacing="0"/>
        <w:contextualSpacing/>
        <w:rPr>
          <w:rFonts w:cstheme="minorHAnsi"/>
          <w:sz w:val="22"/>
          <w:szCs w:val="22"/>
        </w:rPr>
      </w:pPr>
      <w:r w:rsidRPr="003328FC">
        <w:rPr>
          <w:rFonts w:cstheme="minorHAnsi"/>
          <w:sz w:val="22"/>
          <w:szCs w:val="22"/>
        </w:rPr>
        <w:t xml:space="preserve">If a </w:t>
      </w:r>
      <w:r w:rsidRPr="003328FC">
        <w:rPr>
          <w:rFonts w:cstheme="minorHAnsi"/>
          <w:sz w:val="22"/>
          <w:szCs w:val="22"/>
          <w:u w:val="single"/>
        </w:rPr>
        <w:t>vaccinated</w:t>
      </w:r>
      <w:r w:rsidRPr="003328FC">
        <w:rPr>
          <w:rFonts w:cstheme="minorHAnsi"/>
          <w:sz w:val="22"/>
          <w:szCs w:val="22"/>
        </w:rPr>
        <w:t xml:space="preserve"> student has a known exposure, the student</w:t>
      </w:r>
      <w:r w:rsidR="003328FC">
        <w:rPr>
          <w:rFonts w:cstheme="minorHAnsi"/>
          <w:sz w:val="22"/>
          <w:szCs w:val="22"/>
        </w:rPr>
        <w:t xml:space="preserve"> is not required to </w:t>
      </w:r>
      <w:r w:rsidR="00F802E2">
        <w:rPr>
          <w:rFonts w:cstheme="minorHAnsi"/>
          <w:sz w:val="22"/>
          <w:szCs w:val="22"/>
        </w:rPr>
        <w:t>quarantine</w:t>
      </w:r>
      <w:r w:rsidR="003328FC">
        <w:rPr>
          <w:rFonts w:cstheme="minorHAnsi"/>
          <w:sz w:val="22"/>
          <w:szCs w:val="22"/>
        </w:rPr>
        <w:t>, but wi</w:t>
      </w:r>
      <w:r w:rsidRPr="003328FC">
        <w:rPr>
          <w:rFonts w:cstheme="minorHAnsi"/>
          <w:sz w:val="22"/>
          <w:szCs w:val="22"/>
        </w:rPr>
        <w:t>ll be required to complete surveillance testing every 72 hours up to 10 days and</w:t>
      </w:r>
      <w:r w:rsidRPr="003328FC">
        <w:rPr>
          <w:rFonts w:cstheme="minorHAnsi"/>
          <w:color w:val="000000"/>
          <w:sz w:val="22"/>
          <w:szCs w:val="22"/>
          <w:shd w:val="clear" w:color="auto" w:fill="FFFFFF"/>
        </w:rPr>
        <w:t xml:space="preserve"> to wear a mask in public indoor settings for 14 days</w:t>
      </w:r>
      <w:r w:rsidR="003328FC">
        <w:rPr>
          <w:rFonts w:cstheme="minorHAnsi"/>
          <w:color w:val="000000"/>
          <w:sz w:val="22"/>
          <w:szCs w:val="22"/>
          <w:shd w:val="clear" w:color="auto" w:fill="FFFFFF"/>
        </w:rPr>
        <w:t xml:space="preserve">. </w:t>
      </w:r>
    </w:p>
    <w:p w14:paraId="2654D4E6" w14:textId="77777777" w:rsidR="00400298" w:rsidRPr="005F6FCC" w:rsidRDefault="00400298" w:rsidP="00400298">
      <w:pPr>
        <w:pStyle w:val="ListParagraph"/>
        <w:spacing w:before="0" w:beforeAutospacing="0" w:after="0" w:afterAutospacing="0"/>
        <w:ind w:left="1890" w:firstLine="0"/>
        <w:contextualSpacing/>
        <w:rPr>
          <w:rFonts w:cstheme="minorHAnsi"/>
          <w:sz w:val="22"/>
          <w:szCs w:val="22"/>
        </w:rPr>
      </w:pPr>
    </w:p>
    <w:p w14:paraId="63883A88" w14:textId="35F7F9FF" w:rsidR="0073759F" w:rsidRPr="005F6FCC" w:rsidRDefault="00D06B80" w:rsidP="00B06E7F">
      <w:pPr>
        <w:pStyle w:val="ListParagraph"/>
        <w:numPr>
          <w:ilvl w:val="0"/>
          <w:numId w:val="7"/>
        </w:numPr>
        <w:shd w:val="clear" w:color="auto" w:fill="FFFFFF"/>
        <w:spacing w:before="0" w:beforeAutospacing="0" w:after="0" w:afterAutospacing="0"/>
        <w:ind w:left="720" w:hanging="270"/>
        <w:rPr>
          <w:rFonts w:eastAsia="Times New Roman" w:cstheme="minorHAnsi"/>
          <w:sz w:val="22"/>
          <w:szCs w:val="22"/>
        </w:rPr>
      </w:pPr>
      <w:r w:rsidRPr="005F6FCC">
        <w:rPr>
          <w:rStyle w:val="Strong"/>
          <w:rFonts w:cstheme="minorHAnsi"/>
          <w:sz w:val="22"/>
          <w:szCs w:val="22"/>
        </w:rPr>
        <w:t>Face Coverings</w:t>
      </w:r>
      <w:r w:rsidR="00510F93" w:rsidRPr="005F6FCC">
        <w:rPr>
          <w:rStyle w:val="Strong"/>
          <w:rFonts w:cstheme="minorHAnsi"/>
          <w:sz w:val="22"/>
          <w:szCs w:val="22"/>
        </w:rPr>
        <w:t xml:space="preserve">: </w:t>
      </w:r>
      <w:r w:rsidR="00510F93" w:rsidRPr="005F6FCC">
        <w:rPr>
          <w:rFonts w:eastAsia="Times New Roman" w:cstheme="minorHAnsi"/>
          <w:spacing w:val="4"/>
          <w:sz w:val="22"/>
          <w:szCs w:val="22"/>
          <w:shd w:val="clear" w:color="auto" w:fill="FFFFFF"/>
        </w:rPr>
        <w:t>Facial coverings</w:t>
      </w:r>
      <w:r w:rsidRPr="005F6FCC">
        <w:rPr>
          <w:rFonts w:eastAsia="Times New Roman" w:cstheme="minorHAnsi"/>
          <w:spacing w:val="4"/>
          <w:sz w:val="22"/>
          <w:szCs w:val="22"/>
          <w:shd w:val="clear" w:color="auto" w:fill="FFFFFF"/>
        </w:rPr>
        <w:t xml:space="preserve"> remain an effective way to mitigate the spread of COVID-19; therefore, </w:t>
      </w:r>
      <w:r w:rsidRPr="005F6FCC">
        <w:rPr>
          <w:rFonts w:cstheme="minorHAnsi"/>
          <w:sz w:val="22"/>
          <w:szCs w:val="22"/>
        </w:rPr>
        <w:t xml:space="preserve">students, employees, and visitors to our campus, whether vaccinated or not, will be required to wear face coverings inside all campus buildings and facilities, including, but not limited to classrooms, </w:t>
      </w:r>
      <w:r w:rsidRPr="005F6FCC">
        <w:rPr>
          <w:rFonts w:eastAsia="Times New Roman" w:cstheme="minorHAnsi"/>
          <w:sz w:val="22"/>
          <w:szCs w:val="22"/>
        </w:rPr>
        <w:t>common workspaces, elevators, hallways, restrooms, break rooms and when others are present in the employee’s workspace.</w:t>
      </w:r>
    </w:p>
    <w:p w14:paraId="3654D08B" w14:textId="549EEB5A" w:rsidR="00D06B80" w:rsidRPr="005F6FCC" w:rsidRDefault="00D06B80" w:rsidP="00510F93">
      <w:pPr>
        <w:pStyle w:val="ListParagraph"/>
        <w:numPr>
          <w:ilvl w:val="0"/>
          <w:numId w:val="6"/>
        </w:numPr>
        <w:shd w:val="clear" w:color="auto" w:fill="FFFFFF"/>
        <w:spacing w:before="0" w:beforeAutospacing="0" w:after="0" w:afterAutospacing="0"/>
        <w:rPr>
          <w:rFonts w:eastAsia="Times New Roman"/>
          <w:color w:val="000000"/>
          <w:sz w:val="22"/>
          <w:szCs w:val="22"/>
        </w:rPr>
      </w:pPr>
      <w:r w:rsidRPr="005F6FCC">
        <w:rPr>
          <w:rFonts w:eastAsia="Times New Roman" w:cstheme="minorHAnsi"/>
          <w:sz w:val="22"/>
          <w:szCs w:val="22"/>
        </w:rPr>
        <w:t>Facial coverings should also be</w:t>
      </w:r>
      <w:r w:rsidRPr="005F6FCC">
        <w:rPr>
          <w:rFonts w:eastAsia="Times New Roman"/>
          <w:color w:val="000000"/>
          <w:sz w:val="22"/>
          <w:szCs w:val="22"/>
        </w:rPr>
        <w:t xml:space="preserve"> worn in Residence Hall entrances, corridors, hallways, </w:t>
      </w:r>
      <w:r w:rsidR="00251CDE" w:rsidRPr="005F6FCC">
        <w:rPr>
          <w:rFonts w:eastAsia="Times New Roman"/>
          <w:color w:val="000000"/>
          <w:sz w:val="22"/>
          <w:szCs w:val="22"/>
        </w:rPr>
        <w:t>elevators,</w:t>
      </w:r>
      <w:r w:rsidRPr="005F6FCC">
        <w:rPr>
          <w:rFonts w:eastAsia="Times New Roman"/>
          <w:color w:val="000000"/>
          <w:sz w:val="22"/>
          <w:szCs w:val="22"/>
        </w:rPr>
        <w:t xml:space="preserve"> and shared public spaces such as lounges, lobbies, and laundry rooms unless otherwise posted.  While in the residential setting, facial coverings should also be worn when interacting with anyone outside of your regular room, suite, or apartment unit. </w:t>
      </w:r>
    </w:p>
    <w:p w14:paraId="6FB7BBD3" w14:textId="1CB44E56" w:rsidR="00B06E7F" w:rsidRPr="005F6FCC" w:rsidRDefault="00B06E7F" w:rsidP="00510F93">
      <w:pPr>
        <w:pStyle w:val="ListParagraph"/>
        <w:numPr>
          <w:ilvl w:val="0"/>
          <w:numId w:val="6"/>
        </w:numPr>
        <w:shd w:val="clear" w:color="auto" w:fill="FFFFFF"/>
        <w:spacing w:before="0" w:beforeAutospacing="0" w:after="0" w:afterAutospacing="0"/>
        <w:rPr>
          <w:rFonts w:eastAsia="Times New Roman"/>
          <w:color w:val="000000"/>
          <w:sz w:val="22"/>
          <w:szCs w:val="22"/>
        </w:rPr>
      </w:pPr>
      <w:r w:rsidRPr="005F6FCC">
        <w:rPr>
          <w:rFonts w:eastAsia="Times New Roman" w:cstheme="minorHAnsi"/>
          <w:sz w:val="22"/>
          <w:szCs w:val="22"/>
        </w:rPr>
        <w:t>Failure to wear a facial covering while inside campus buildings and facilities is a violation of the FSU Covid-19 Guidelines and may result in disciplinary action in accordance with the Student Code of Conduct.</w:t>
      </w:r>
    </w:p>
    <w:p w14:paraId="17AF2BDA" w14:textId="7692A2F3" w:rsidR="0073759F" w:rsidRPr="005F6FCC" w:rsidRDefault="0073759F" w:rsidP="00510F93">
      <w:pPr>
        <w:pStyle w:val="ListParagraph"/>
        <w:numPr>
          <w:ilvl w:val="0"/>
          <w:numId w:val="6"/>
        </w:numPr>
        <w:shd w:val="clear" w:color="auto" w:fill="FFFFFF"/>
        <w:spacing w:before="0" w:beforeAutospacing="0" w:after="0" w:afterAutospacing="0"/>
        <w:rPr>
          <w:rFonts w:eastAsia="Times New Roman"/>
          <w:color w:val="000000"/>
          <w:sz w:val="22"/>
          <w:szCs w:val="22"/>
        </w:rPr>
      </w:pPr>
      <w:r w:rsidRPr="005F6FCC">
        <w:rPr>
          <w:sz w:val="22"/>
          <w:szCs w:val="22"/>
        </w:rPr>
        <w:t xml:space="preserve">At this time, face coverings are not required in outdoor spaces for fully vaccinated </w:t>
      </w:r>
      <w:r w:rsidRPr="005F6FCC">
        <w:rPr>
          <w:rFonts w:cstheme="minorHAnsi"/>
          <w:sz w:val="22"/>
          <w:szCs w:val="22"/>
        </w:rPr>
        <w:t>individual</w:t>
      </w:r>
      <w:r w:rsidR="00510F93" w:rsidRPr="005F6FCC">
        <w:rPr>
          <w:rFonts w:cstheme="minorHAnsi"/>
          <w:sz w:val="22"/>
          <w:szCs w:val="22"/>
        </w:rPr>
        <w:t>s, b</w:t>
      </w:r>
      <w:r w:rsidR="00510F93" w:rsidRPr="005F6FCC">
        <w:rPr>
          <w:rFonts w:cstheme="minorHAnsi"/>
          <w:sz w:val="22"/>
          <w:szCs w:val="22"/>
          <w:shd w:val="clear" w:color="auto" w:fill="FFFFFF"/>
        </w:rPr>
        <w:t>ut they are encouraged, especially when participating in any type of group event or gathering.</w:t>
      </w:r>
    </w:p>
    <w:p w14:paraId="728229BA" w14:textId="02CFAB68" w:rsidR="00B06E7F" w:rsidRDefault="00B06E7F" w:rsidP="00B06E7F">
      <w:pPr>
        <w:pStyle w:val="ListParagraph"/>
        <w:shd w:val="clear" w:color="auto" w:fill="FFFFFF"/>
        <w:spacing w:before="0" w:beforeAutospacing="0" w:after="0" w:afterAutospacing="0"/>
        <w:ind w:left="1440" w:firstLine="0"/>
        <w:rPr>
          <w:rFonts w:eastAsia="Times New Roman"/>
          <w:color w:val="000000"/>
          <w:sz w:val="22"/>
          <w:szCs w:val="22"/>
        </w:rPr>
      </w:pPr>
    </w:p>
    <w:bookmarkEnd w:id="1"/>
    <w:p w14:paraId="7BC58092" w14:textId="153E3837" w:rsidR="00C15D89" w:rsidRPr="005F6FCC" w:rsidRDefault="00D06B80" w:rsidP="004C11C9">
      <w:pPr>
        <w:pStyle w:val="ListParagraph"/>
        <w:numPr>
          <w:ilvl w:val="0"/>
          <w:numId w:val="2"/>
        </w:numPr>
        <w:spacing w:before="0" w:beforeAutospacing="0" w:after="0" w:afterAutospacing="0"/>
        <w:contextualSpacing/>
        <w:jc w:val="both"/>
        <w:rPr>
          <w:rFonts w:eastAsia="Times New Roman"/>
          <w:sz w:val="22"/>
          <w:szCs w:val="22"/>
        </w:rPr>
      </w:pPr>
      <w:r w:rsidRPr="005F6FCC">
        <w:rPr>
          <w:rFonts w:cstheme="minorHAnsi"/>
          <w:b/>
          <w:bCs/>
          <w:sz w:val="22"/>
          <w:szCs w:val="22"/>
        </w:rPr>
        <w:t>Self-Monitoring and Testing</w:t>
      </w:r>
      <w:r w:rsidRPr="005F6FCC">
        <w:rPr>
          <w:rFonts w:cstheme="minorHAnsi"/>
          <w:sz w:val="22"/>
          <w:szCs w:val="22"/>
        </w:rPr>
        <w:t xml:space="preserve"> – All </w:t>
      </w:r>
      <w:r w:rsidR="007E1112">
        <w:rPr>
          <w:rFonts w:cstheme="minorHAnsi"/>
          <w:sz w:val="22"/>
          <w:szCs w:val="22"/>
        </w:rPr>
        <w:t xml:space="preserve">residential and commuter </w:t>
      </w:r>
      <w:r w:rsidRPr="005F6FCC">
        <w:rPr>
          <w:rFonts w:cstheme="minorHAnsi"/>
          <w:sz w:val="22"/>
          <w:szCs w:val="22"/>
        </w:rPr>
        <w:t xml:space="preserve">students </w:t>
      </w:r>
      <w:r w:rsidRPr="005F6FCC">
        <w:rPr>
          <w:rFonts w:eastAsia="Times New Roman" w:cstheme="minorHAnsi"/>
          <w:sz w:val="22"/>
          <w:szCs w:val="22"/>
        </w:rPr>
        <w:t xml:space="preserve">should self-monitor for symptoms </w:t>
      </w:r>
      <w:r w:rsidR="0073759F" w:rsidRPr="005F6FCC">
        <w:rPr>
          <w:rFonts w:eastAsia="Times New Roman" w:cstheme="minorHAnsi"/>
          <w:sz w:val="22"/>
          <w:szCs w:val="22"/>
        </w:rPr>
        <w:t>daily</w:t>
      </w:r>
      <w:r w:rsidRPr="005F6FCC">
        <w:rPr>
          <w:rFonts w:eastAsia="Times New Roman" w:cstheme="minorHAnsi"/>
          <w:sz w:val="22"/>
          <w:szCs w:val="22"/>
        </w:rPr>
        <w:t xml:space="preserve">. Students who develop fever or symptoms consistent with COVID-19 should immediately self-isolate and contact Student Health Services at (910) 672-1259 to arrange for medical evaluation and testing.  </w:t>
      </w:r>
      <w:r w:rsidR="00C15D89" w:rsidRPr="005F6FCC">
        <w:rPr>
          <w:rFonts w:eastAsia="Times New Roman" w:cstheme="minorHAnsi"/>
          <w:sz w:val="22"/>
          <w:szCs w:val="22"/>
        </w:rPr>
        <w:t>Students who h</w:t>
      </w:r>
      <w:r w:rsidR="00C15D89" w:rsidRPr="005F6FCC">
        <w:rPr>
          <w:rFonts w:eastAsia="Times New Roman"/>
          <w:sz w:val="22"/>
          <w:szCs w:val="22"/>
        </w:rPr>
        <w:t xml:space="preserve">ave encountered someone who is infected </w:t>
      </w:r>
      <w:r w:rsidR="00510F93" w:rsidRPr="005F6FCC">
        <w:rPr>
          <w:rFonts w:eastAsia="Times New Roman"/>
          <w:sz w:val="22"/>
          <w:szCs w:val="22"/>
        </w:rPr>
        <w:t>are encouraged</w:t>
      </w:r>
      <w:r w:rsidR="00C15D89" w:rsidRPr="005F6FCC">
        <w:rPr>
          <w:rFonts w:eastAsia="Times New Roman"/>
          <w:sz w:val="22"/>
          <w:szCs w:val="22"/>
        </w:rPr>
        <w:t xml:space="preserve"> to have your temperatures checked prior to arriving on FSU’s campus and using the facilities.</w:t>
      </w:r>
    </w:p>
    <w:p w14:paraId="64FB6672" w14:textId="547DD6DB" w:rsidR="00D06B80" w:rsidRPr="005F6FCC" w:rsidRDefault="00510F93" w:rsidP="00D06B80">
      <w:pPr>
        <w:spacing w:after="0"/>
        <w:ind w:left="0" w:firstLine="0"/>
        <w:rPr>
          <w:rFonts w:cstheme="minorHAnsi"/>
          <w:sz w:val="22"/>
          <w:szCs w:val="22"/>
        </w:rPr>
      </w:pPr>
      <w:r w:rsidRPr="005F6FCC">
        <w:rPr>
          <w:rFonts w:eastAsia="Times New Roman" w:cstheme="minorHAnsi"/>
          <w:sz w:val="22"/>
          <w:szCs w:val="22"/>
          <w:shd w:val="clear" w:color="auto" w:fill="FFFFFF"/>
        </w:rPr>
        <w:t>We</w:t>
      </w:r>
      <w:r w:rsidR="00D06B80" w:rsidRPr="005F6FCC">
        <w:rPr>
          <w:rFonts w:eastAsia="Times New Roman" w:cstheme="minorHAnsi"/>
          <w:sz w:val="22"/>
          <w:szCs w:val="22"/>
          <w:shd w:val="clear" w:color="auto" w:fill="FFFFFF"/>
        </w:rPr>
        <w:t xml:space="preserve"> truly appreciate your patience and your continued efforts to keep yourself and other members of the campus community healthy and safe.</w:t>
      </w:r>
    </w:p>
    <w:p w14:paraId="1B962172" w14:textId="2BC02301" w:rsidR="00D06B80" w:rsidRPr="005F6FCC" w:rsidRDefault="00D06B80" w:rsidP="00D06B80">
      <w:pPr>
        <w:ind w:left="-90" w:firstLine="0"/>
        <w:rPr>
          <w:rFonts w:cstheme="minorHAnsi"/>
          <w:sz w:val="22"/>
          <w:szCs w:val="22"/>
        </w:rPr>
      </w:pPr>
      <w:r w:rsidRPr="005F6FCC">
        <w:rPr>
          <w:rFonts w:cstheme="minorHAnsi"/>
          <w:sz w:val="22"/>
          <w:szCs w:val="22"/>
        </w:rPr>
        <w:t>Sincerely,</w:t>
      </w:r>
    </w:p>
    <w:p w14:paraId="01EA2B1A" w14:textId="20665FF5" w:rsidR="00D06B80" w:rsidRPr="00F802E2" w:rsidRDefault="00F802E2" w:rsidP="00D06B80">
      <w:pPr>
        <w:spacing w:before="0" w:beforeAutospacing="0" w:after="0" w:afterAutospacing="0"/>
        <w:ind w:left="-86" w:firstLine="0"/>
        <w:rPr>
          <w:rFonts w:ascii="Brush Script MT" w:hAnsi="Brush Script MT" w:cstheme="minorHAnsi"/>
          <w:sz w:val="40"/>
          <w:szCs w:val="40"/>
        </w:rPr>
      </w:pPr>
      <w:r w:rsidRPr="00F802E2">
        <w:rPr>
          <w:rFonts w:ascii="Brush Script MT" w:hAnsi="Brush Script MT" w:cstheme="minorHAnsi"/>
          <w:sz w:val="40"/>
          <w:szCs w:val="40"/>
        </w:rPr>
        <w:t>Juanette Council</w:t>
      </w:r>
      <w:r>
        <w:rPr>
          <w:rFonts w:ascii="Brush Script MT" w:hAnsi="Brush Script MT" w:cstheme="minorHAnsi"/>
          <w:sz w:val="40"/>
          <w:szCs w:val="40"/>
        </w:rPr>
        <w:tab/>
      </w:r>
      <w:r>
        <w:rPr>
          <w:rFonts w:ascii="Brush Script MT" w:hAnsi="Brush Script MT" w:cstheme="minorHAnsi"/>
          <w:sz w:val="40"/>
          <w:szCs w:val="40"/>
        </w:rPr>
        <w:tab/>
      </w:r>
      <w:r>
        <w:rPr>
          <w:rFonts w:ascii="Brush Script MT" w:hAnsi="Brush Script MT" w:cstheme="minorHAnsi"/>
          <w:sz w:val="40"/>
          <w:szCs w:val="40"/>
        </w:rPr>
        <w:tab/>
      </w:r>
      <w:r>
        <w:rPr>
          <w:rFonts w:ascii="Brush Script MT" w:hAnsi="Brush Script MT" w:cstheme="minorHAnsi"/>
          <w:sz w:val="40"/>
          <w:szCs w:val="40"/>
        </w:rPr>
        <w:tab/>
      </w:r>
      <w:r>
        <w:rPr>
          <w:rFonts w:ascii="Brush Script MT" w:hAnsi="Brush Script MT" w:cstheme="minorHAnsi"/>
          <w:sz w:val="40"/>
          <w:szCs w:val="40"/>
        </w:rPr>
        <w:tab/>
      </w:r>
      <w:r>
        <w:rPr>
          <w:rFonts w:ascii="Brush Script MT" w:hAnsi="Brush Script MT" w:cstheme="minorHAnsi"/>
          <w:sz w:val="40"/>
          <w:szCs w:val="40"/>
        </w:rPr>
        <w:tab/>
      </w:r>
      <w:r>
        <w:rPr>
          <w:rFonts w:ascii="Brush Script MT" w:hAnsi="Brush Script MT" w:cstheme="minorHAnsi"/>
          <w:sz w:val="40"/>
          <w:szCs w:val="40"/>
        </w:rPr>
        <w:tab/>
        <w:t>Vinette Gordon</w:t>
      </w:r>
    </w:p>
    <w:p w14:paraId="6ED8A775" w14:textId="479BDFFD" w:rsidR="00310A9E" w:rsidRPr="005F6FCC" w:rsidRDefault="00310A9E" w:rsidP="00D06B80">
      <w:pPr>
        <w:spacing w:before="0" w:beforeAutospacing="0" w:after="0" w:afterAutospacing="0"/>
        <w:ind w:left="-86" w:firstLine="0"/>
        <w:rPr>
          <w:rFonts w:cstheme="minorHAnsi"/>
          <w:sz w:val="22"/>
          <w:szCs w:val="22"/>
        </w:rPr>
      </w:pPr>
      <w:r w:rsidRPr="005F6FCC">
        <w:rPr>
          <w:rFonts w:cstheme="minorHAnsi"/>
          <w:sz w:val="22"/>
          <w:szCs w:val="22"/>
        </w:rPr>
        <w:t>Juanette Council, Ed.D.</w:t>
      </w:r>
      <w:r w:rsidR="004C11C9" w:rsidRPr="005F6FCC">
        <w:rPr>
          <w:rFonts w:cstheme="minorHAnsi"/>
          <w:sz w:val="22"/>
          <w:szCs w:val="22"/>
        </w:rPr>
        <w:tab/>
      </w:r>
      <w:r w:rsidR="004C11C9" w:rsidRPr="005F6FCC">
        <w:rPr>
          <w:rFonts w:cstheme="minorHAnsi"/>
          <w:sz w:val="22"/>
          <w:szCs w:val="22"/>
        </w:rPr>
        <w:tab/>
      </w:r>
      <w:r w:rsidR="004C11C9" w:rsidRPr="005F6FCC">
        <w:rPr>
          <w:rFonts w:cstheme="minorHAnsi"/>
          <w:sz w:val="22"/>
          <w:szCs w:val="22"/>
        </w:rPr>
        <w:tab/>
      </w:r>
      <w:r w:rsidR="004C11C9" w:rsidRPr="005F6FCC">
        <w:rPr>
          <w:rFonts w:cstheme="minorHAnsi"/>
          <w:sz w:val="22"/>
          <w:szCs w:val="22"/>
        </w:rPr>
        <w:tab/>
      </w:r>
      <w:r w:rsidR="004C11C9" w:rsidRPr="005F6FCC">
        <w:rPr>
          <w:rFonts w:cstheme="minorHAnsi"/>
          <w:sz w:val="22"/>
          <w:szCs w:val="22"/>
        </w:rPr>
        <w:tab/>
      </w:r>
      <w:r w:rsidR="004C11C9" w:rsidRPr="005F6FCC">
        <w:rPr>
          <w:rFonts w:cstheme="minorHAnsi"/>
          <w:sz w:val="22"/>
          <w:szCs w:val="22"/>
        </w:rPr>
        <w:tab/>
      </w:r>
      <w:r w:rsidR="004C11C9" w:rsidRPr="005F6FCC">
        <w:rPr>
          <w:rFonts w:cstheme="minorHAnsi"/>
          <w:sz w:val="22"/>
          <w:szCs w:val="22"/>
        </w:rPr>
        <w:tab/>
        <w:t>Vinette Gordon, Director</w:t>
      </w:r>
    </w:p>
    <w:p w14:paraId="60C38EFD" w14:textId="7AB2116B" w:rsidR="00D06B80" w:rsidRPr="005F6FCC" w:rsidRDefault="00310A9E" w:rsidP="00D06B80">
      <w:pPr>
        <w:spacing w:before="0" w:beforeAutospacing="0" w:after="0" w:afterAutospacing="0"/>
        <w:ind w:left="-86" w:firstLine="0"/>
        <w:rPr>
          <w:rFonts w:cstheme="minorHAnsi"/>
          <w:sz w:val="22"/>
          <w:szCs w:val="22"/>
        </w:rPr>
      </w:pPr>
      <w:r w:rsidRPr="005F6FCC">
        <w:rPr>
          <w:rFonts w:cstheme="minorHAnsi"/>
          <w:sz w:val="22"/>
          <w:szCs w:val="22"/>
        </w:rPr>
        <w:t xml:space="preserve">Vice Chancellor for Student </w:t>
      </w:r>
      <w:r w:rsidR="004C11C9" w:rsidRPr="005F6FCC">
        <w:rPr>
          <w:rFonts w:cstheme="minorHAnsi"/>
          <w:sz w:val="22"/>
          <w:szCs w:val="22"/>
        </w:rPr>
        <w:t>Affairs</w:t>
      </w:r>
      <w:r w:rsidR="004C11C9" w:rsidRPr="005F6FCC">
        <w:rPr>
          <w:rFonts w:cstheme="minorHAnsi"/>
          <w:sz w:val="22"/>
          <w:szCs w:val="22"/>
        </w:rPr>
        <w:tab/>
      </w:r>
      <w:r w:rsidR="004C11C9" w:rsidRPr="005F6FCC">
        <w:rPr>
          <w:rFonts w:cstheme="minorHAnsi"/>
          <w:sz w:val="22"/>
          <w:szCs w:val="22"/>
        </w:rPr>
        <w:tab/>
      </w:r>
      <w:r w:rsidR="004C11C9" w:rsidRPr="005F6FCC">
        <w:rPr>
          <w:rFonts w:cstheme="minorHAnsi"/>
          <w:sz w:val="22"/>
          <w:szCs w:val="22"/>
        </w:rPr>
        <w:tab/>
      </w:r>
      <w:r w:rsidR="004C11C9" w:rsidRPr="005F6FCC">
        <w:rPr>
          <w:rFonts w:cstheme="minorHAnsi"/>
          <w:sz w:val="22"/>
          <w:szCs w:val="22"/>
        </w:rPr>
        <w:tab/>
      </w:r>
      <w:r w:rsidR="004C11C9" w:rsidRPr="005F6FCC">
        <w:rPr>
          <w:rFonts w:cstheme="minorHAnsi"/>
          <w:sz w:val="22"/>
          <w:szCs w:val="22"/>
        </w:rPr>
        <w:tab/>
      </w:r>
      <w:r w:rsidR="00D06B80" w:rsidRPr="005F6FCC">
        <w:rPr>
          <w:rFonts w:cstheme="minorHAnsi"/>
          <w:sz w:val="22"/>
          <w:szCs w:val="22"/>
        </w:rPr>
        <w:t>Student Health Services</w:t>
      </w:r>
    </w:p>
    <w:p w14:paraId="1C53206C" w14:textId="46F44117" w:rsidR="004C11C9" w:rsidRDefault="004C11C9" w:rsidP="00D06B80">
      <w:pPr>
        <w:spacing w:before="0" w:beforeAutospacing="0" w:after="0" w:afterAutospacing="0"/>
        <w:ind w:left="-86" w:firstLine="0"/>
        <w:rPr>
          <w:rFonts w:cstheme="minorHAnsi"/>
          <w:sz w:val="22"/>
          <w:szCs w:val="22"/>
        </w:rPr>
      </w:pPr>
    </w:p>
    <w:sectPr w:rsidR="004C11C9" w:rsidSect="005F6FCC">
      <w:footerReference w:type="default" r:id="rId9"/>
      <w:headerReference w:type="first" r:id="rId10"/>
      <w:footerReference w:type="first" r:id="rId11"/>
      <w:type w:val="continuous"/>
      <w:pgSz w:w="12240" w:h="15840"/>
      <w:pgMar w:top="1980" w:right="580" w:bottom="280" w:left="1320" w:header="1500" w:footer="13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2F59D" w14:textId="77777777" w:rsidR="00A24902" w:rsidRDefault="00A24902" w:rsidP="00FD4EA3">
      <w:r>
        <w:separator/>
      </w:r>
    </w:p>
  </w:endnote>
  <w:endnote w:type="continuationSeparator" w:id="0">
    <w:p w14:paraId="73035688" w14:textId="77777777" w:rsidR="00A24902" w:rsidRDefault="00A24902" w:rsidP="00FD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CB4C" w14:textId="4C1E1EA8" w:rsidR="00F157CA" w:rsidRDefault="00777DA1">
    <w:pPr>
      <w:pStyle w:val="Footer"/>
    </w:pPr>
    <w:r>
      <w:rPr>
        <w:noProof/>
      </w:rPr>
      <mc:AlternateContent>
        <mc:Choice Requires="wps">
          <w:drawing>
            <wp:anchor distT="0" distB="0" distL="114300" distR="114300" simplePos="0" relativeHeight="251655168" behindDoc="0" locked="0" layoutInCell="1" allowOverlap="1" wp14:anchorId="55666236" wp14:editId="3A8B0107">
              <wp:simplePos x="0" y="0"/>
              <wp:positionH relativeFrom="column">
                <wp:posOffset>-177165</wp:posOffset>
              </wp:positionH>
              <wp:positionV relativeFrom="paragraph">
                <wp:posOffset>136525</wp:posOffset>
              </wp:positionV>
              <wp:extent cx="6446274" cy="0"/>
              <wp:effectExtent l="0" t="12700" r="18415" b="12700"/>
              <wp:wrapNone/>
              <wp:docPr id="7" name="Straight Connector 7"/>
              <wp:cNvGraphicFramePr/>
              <a:graphic xmlns:a="http://schemas.openxmlformats.org/drawingml/2006/main">
                <a:graphicData uri="http://schemas.microsoft.com/office/word/2010/wordprocessingShape">
                  <wps:wsp>
                    <wps:cNvCnPr/>
                    <wps:spPr>
                      <a:xfrm>
                        <a:off x="0" y="0"/>
                        <a:ext cx="6446274" cy="0"/>
                      </a:xfrm>
                      <a:prstGeom prst="line">
                        <a:avLst/>
                      </a:prstGeom>
                      <a:ln w="19050">
                        <a:solidFill>
                          <a:srgbClr val="B1B7B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7463A" id="Straight Connector 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3.95pt,10.75pt" to="493.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" strokecolor="#b1b7bc" strokeweight="1.5pt"/>
          </w:pict>
        </mc:Fallback>
      </mc:AlternateContent>
    </w:r>
    <w:r>
      <w:rPr>
        <w:noProof/>
      </w:rPr>
      <mc:AlternateContent>
        <mc:Choice Requires="wps">
          <w:drawing>
            <wp:anchor distT="0" distB="0" distL="114300" distR="114300" simplePos="0" relativeHeight="251654144" behindDoc="0" locked="0" layoutInCell="1" allowOverlap="1" wp14:anchorId="4DF527EB" wp14:editId="51094533">
              <wp:simplePos x="0" y="0"/>
              <wp:positionH relativeFrom="column">
                <wp:posOffset>6303010</wp:posOffset>
              </wp:positionH>
              <wp:positionV relativeFrom="paragraph">
                <wp:posOffset>135255</wp:posOffset>
              </wp:positionV>
              <wp:extent cx="79982" cy="676897"/>
              <wp:effectExtent l="0" t="0" r="0" b="0"/>
              <wp:wrapNone/>
              <wp:docPr id="6" name="Rectangle 6"/>
              <wp:cNvGraphicFramePr/>
              <a:graphic xmlns:a="http://schemas.openxmlformats.org/drawingml/2006/main">
                <a:graphicData uri="http://schemas.microsoft.com/office/word/2010/wordprocessingShape">
                  <wps:wsp>
                    <wps:cNvSpPr/>
                    <wps:spPr>
                      <a:xfrm>
                        <a:off x="0" y="0"/>
                        <a:ext cx="79982" cy="676897"/>
                      </a:xfrm>
                      <a:prstGeom prst="rect">
                        <a:avLst/>
                      </a:prstGeom>
                      <a:solidFill>
                        <a:srgbClr val="B1B7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7AFDD" id="Rectangle 6" o:spid="_x0000_s1026" style="position:absolute;margin-left:496.3pt;margin-top:10.65pt;width:6.3pt;height:5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" fillcolor="#b1b7bc"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8ACA" w14:textId="77777777" w:rsidR="00A6016F" w:rsidRDefault="00A6016F" w:rsidP="00A6016F">
    <w:pPr>
      <w:pStyle w:val="Footer"/>
    </w:pPr>
    <w:r>
      <w:rPr>
        <w:noProof/>
      </w:rPr>
      <mc:AlternateContent>
        <mc:Choice Requires="wps">
          <w:drawing>
            <wp:anchor distT="0" distB="0" distL="114300" distR="114300" simplePos="0" relativeHeight="251657216" behindDoc="0" locked="0" layoutInCell="1" allowOverlap="1" wp14:anchorId="2C0D0188" wp14:editId="0A009627">
              <wp:simplePos x="0" y="0"/>
              <wp:positionH relativeFrom="margin">
                <wp:posOffset>-177800</wp:posOffset>
              </wp:positionH>
              <wp:positionV relativeFrom="paragraph">
                <wp:posOffset>186994</wp:posOffset>
              </wp:positionV>
              <wp:extent cx="6446575" cy="700902"/>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6446575" cy="700902"/>
                      </a:xfrm>
                      <a:prstGeom prst="rect">
                        <a:avLst/>
                      </a:prstGeom>
                      <a:solidFill>
                        <a:schemeClr val="lt1"/>
                      </a:solidFill>
                      <a:ln w="6350">
                        <a:noFill/>
                      </a:ln>
                    </wps:spPr>
                    <wps:txbx>
                      <w:txbxContent>
                        <w:p w14:paraId="46A4C7E4" w14:textId="77777777" w:rsidR="00D06B80" w:rsidRDefault="00A6016F" w:rsidP="00D06B80">
                          <w:pPr>
                            <w:spacing w:before="0" w:beforeAutospacing="0" w:after="0" w:afterAutospacing="0"/>
                            <w:jc w:val="right"/>
                            <w:rPr>
                              <w:color w:val="006BB7"/>
                              <w:sz w:val="16"/>
                              <w:szCs w:val="16"/>
                            </w:rPr>
                          </w:pPr>
                          <w:r w:rsidRPr="00D14CD9">
                            <w:rPr>
                              <w:color w:val="006BB7"/>
                              <w:sz w:val="16"/>
                              <w:szCs w:val="16"/>
                            </w:rPr>
                            <w:t>1200 Murchison Road, Fayetteville, NC 28301</w:t>
                          </w:r>
                        </w:p>
                        <w:p w14:paraId="508853B6" w14:textId="405637BB" w:rsidR="00A6016F" w:rsidRPr="00D14CD9" w:rsidRDefault="00A6016F" w:rsidP="00D06B80">
                          <w:pPr>
                            <w:spacing w:before="0" w:beforeAutospacing="0" w:after="0" w:afterAutospacing="0"/>
                            <w:jc w:val="right"/>
                            <w:rPr>
                              <w:color w:val="006BB7"/>
                              <w:sz w:val="16"/>
                              <w:szCs w:val="16"/>
                            </w:rPr>
                          </w:pPr>
                          <w:r w:rsidRPr="006D2058">
                            <w:rPr>
                              <w:color w:val="006BB7"/>
                              <w:sz w:val="16"/>
                              <w:szCs w:val="16"/>
                            </w:rPr>
                            <w:t>www.uncfsu.edu</w:t>
                          </w:r>
                        </w:p>
                        <w:p w14:paraId="19004370" w14:textId="77777777" w:rsidR="00A6016F" w:rsidRDefault="00A6016F" w:rsidP="00A6016F">
                          <w:pPr>
                            <w:jc w:val="right"/>
                            <w:rPr>
                              <w:color w:val="006BB7"/>
                              <w:sz w:val="16"/>
                              <w:szCs w:val="16"/>
                            </w:rPr>
                          </w:pPr>
                        </w:p>
                        <w:p w14:paraId="3A27DCC1" w14:textId="77777777" w:rsidR="00A6016F" w:rsidRPr="00D14CD9" w:rsidRDefault="00A6016F" w:rsidP="00A6016F">
                          <w:pPr>
                            <w:jc w:val="right"/>
                            <w:rPr>
                              <w:color w:val="006BB7"/>
                              <w:sz w:val="13"/>
                              <w:szCs w:val="13"/>
                            </w:rPr>
                          </w:pPr>
                          <w:r w:rsidRPr="00D14CD9">
                            <w:rPr>
                              <w:color w:val="006BB7"/>
                              <w:sz w:val="13"/>
                              <w:szCs w:val="13"/>
                            </w:rPr>
                            <w:t xml:space="preserve">Fayetteville State University is a constituent institution of The University of North Carolina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D0188" id="_x0000_t202" coordsize="21600,21600" o:spt="202" path="m,l,21600r21600,l21600,xe">
              <v:stroke joinstyle="miter"/>
              <v:path gradientshapeok="t" o:connecttype="rect"/>
            </v:shapetype>
            <v:shape id="Text Box 3" o:spid="_x0000_s1027" type="#_x0000_t202" style="position:absolute;left:0;text-align:left;margin-left:-14pt;margin-top:14.7pt;width:507.6pt;height:5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" fillcolor="white [3201]" stroked="f" strokeweight=".5pt">
              <v:textbox>
                <w:txbxContent>
                  <w:p w14:paraId="46A4C7E4" w14:textId="77777777" w:rsidR="00D06B80" w:rsidRDefault="00A6016F" w:rsidP="00D06B80">
                    <w:pPr>
                      <w:spacing w:before="0" w:beforeAutospacing="0" w:after="0" w:afterAutospacing="0"/>
                      <w:jc w:val="right"/>
                      <w:rPr>
                        <w:color w:val="006BB7"/>
                        <w:sz w:val="16"/>
                        <w:szCs w:val="16"/>
                      </w:rPr>
                    </w:pPr>
                    <w:r w:rsidRPr="00D14CD9">
                      <w:rPr>
                        <w:color w:val="006BB7"/>
                        <w:sz w:val="16"/>
                        <w:szCs w:val="16"/>
                      </w:rPr>
                      <w:t>1200 Murchison Road, Fayetteville, NC 28301</w:t>
                    </w:r>
                  </w:p>
                  <w:p w14:paraId="508853B6" w14:textId="405637BB" w:rsidR="00A6016F" w:rsidRPr="00D14CD9" w:rsidRDefault="00A6016F" w:rsidP="00D06B80">
                    <w:pPr>
                      <w:spacing w:before="0" w:beforeAutospacing="0" w:after="0" w:afterAutospacing="0"/>
                      <w:jc w:val="right"/>
                      <w:rPr>
                        <w:color w:val="006BB7"/>
                        <w:sz w:val="16"/>
                        <w:szCs w:val="16"/>
                      </w:rPr>
                    </w:pPr>
                    <w:r w:rsidRPr="006D2058">
                      <w:rPr>
                        <w:color w:val="006BB7"/>
                        <w:sz w:val="16"/>
                        <w:szCs w:val="16"/>
                      </w:rPr>
                      <w:t>www.uncfsu.edu</w:t>
                    </w:r>
                  </w:p>
                  <w:p w14:paraId="19004370" w14:textId="77777777" w:rsidR="00A6016F" w:rsidRDefault="00A6016F" w:rsidP="00A6016F">
                    <w:pPr>
                      <w:jc w:val="right"/>
                      <w:rPr>
                        <w:color w:val="006BB7"/>
                        <w:sz w:val="16"/>
                        <w:szCs w:val="16"/>
                      </w:rPr>
                    </w:pPr>
                  </w:p>
                  <w:p w14:paraId="3A27DCC1" w14:textId="77777777" w:rsidR="00A6016F" w:rsidRPr="00D14CD9" w:rsidRDefault="00A6016F" w:rsidP="00A6016F">
                    <w:pPr>
                      <w:jc w:val="right"/>
                      <w:rPr>
                        <w:color w:val="006BB7"/>
                        <w:sz w:val="13"/>
                        <w:szCs w:val="13"/>
                      </w:rPr>
                    </w:pPr>
                    <w:r w:rsidRPr="00D14CD9">
                      <w:rPr>
                        <w:color w:val="006BB7"/>
                        <w:sz w:val="13"/>
                        <w:szCs w:val="13"/>
                      </w:rPr>
                      <w:t xml:space="preserve">Fayetteville State University is a constituent institution of The University of North Carolina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38CFE2E" wp14:editId="63000466">
              <wp:simplePos x="0" y="0"/>
              <wp:positionH relativeFrom="column">
                <wp:posOffset>-177165</wp:posOffset>
              </wp:positionH>
              <wp:positionV relativeFrom="paragraph">
                <wp:posOffset>136525</wp:posOffset>
              </wp:positionV>
              <wp:extent cx="6446274" cy="0"/>
              <wp:effectExtent l="0" t="12700" r="18415" b="12700"/>
              <wp:wrapNone/>
              <wp:docPr id="5" name="Straight Connector 5"/>
              <wp:cNvGraphicFramePr/>
              <a:graphic xmlns:a="http://schemas.openxmlformats.org/drawingml/2006/main">
                <a:graphicData uri="http://schemas.microsoft.com/office/word/2010/wordprocessingShape">
                  <wps:wsp>
                    <wps:cNvCnPr/>
                    <wps:spPr>
                      <a:xfrm>
                        <a:off x="0" y="0"/>
                        <a:ext cx="6446274" cy="0"/>
                      </a:xfrm>
                      <a:prstGeom prst="line">
                        <a:avLst/>
                      </a:prstGeom>
                      <a:ln w="19050">
                        <a:solidFill>
                          <a:srgbClr val="B1B7B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2FC7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10.75pt" to="493.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" strokecolor="#b1b7bc" strokeweight="1.5pt"/>
          </w:pict>
        </mc:Fallback>
      </mc:AlternateContent>
    </w:r>
    <w:r>
      <w:rPr>
        <w:noProof/>
      </w:rPr>
      <mc:AlternateContent>
        <mc:Choice Requires="wps">
          <w:drawing>
            <wp:anchor distT="0" distB="0" distL="114300" distR="114300" simplePos="0" relativeHeight="251658240" behindDoc="0" locked="0" layoutInCell="1" allowOverlap="1" wp14:anchorId="12B5A728" wp14:editId="5DDA64CC">
              <wp:simplePos x="0" y="0"/>
              <wp:positionH relativeFrom="column">
                <wp:posOffset>6303010</wp:posOffset>
              </wp:positionH>
              <wp:positionV relativeFrom="paragraph">
                <wp:posOffset>135255</wp:posOffset>
              </wp:positionV>
              <wp:extent cx="79982" cy="676897"/>
              <wp:effectExtent l="0" t="0" r="0" b="0"/>
              <wp:wrapNone/>
              <wp:docPr id="8" name="Rectangle 8"/>
              <wp:cNvGraphicFramePr/>
              <a:graphic xmlns:a="http://schemas.openxmlformats.org/drawingml/2006/main">
                <a:graphicData uri="http://schemas.microsoft.com/office/word/2010/wordprocessingShape">
                  <wps:wsp>
                    <wps:cNvSpPr/>
                    <wps:spPr>
                      <a:xfrm>
                        <a:off x="0" y="0"/>
                        <a:ext cx="79982" cy="676897"/>
                      </a:xfrm>
                      <a:prstGeom prst="rect">
                        <a:avLst/>
                      </a:prstGeom>
                      <a:solidFill>
                        <a:srgbClr val="B1B7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C7F13" id="Rectangle 8" o:spid="_x0000_s1026" style="position:absolute;margin-left:496.3pt;margin-top:10.65pt;width:6.3pt;height:5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" fillcolor="#b1b7bc" stroked="f" strokeweight="2pt"/>
          </w:pict>
        </mc:Fallback>
      </mc:AlternateContent>
    </w:r>
  </w:p>
  <w:p w14:paraId="57AA280B" w14:textId="77777777" w:rsidR="00A6016F" w:rsidRDefault="00A6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4408" w14:textId="77777777" w:rsidR="00A24902" w:rsidRDefault="00A24902" w:rsidP="00FD4EA3">
      <w:r>
        <w:separator/>
      </w:r>
    </w:p>
  </w:footnote>
  <w:footnote w:type="continuationSeparator" w:id="0">
    <w:p w14:paraId="505AC52D" w14:textId="77777777" w:rsidR="00A24902" w:rsidRDefault="00A24902" w:rsidP="00FD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298B" w14:textId="6BA4792E" w:rsidR="00A6016F" w:rsidRDefault="005F6FCC">
    <w:pPr>
      <w:pStyle w:val="Header"/>
    </w:pPr>
    <w:r>
      <w:rPr>
        <w:noProof/>
      </w:rPr>
      <w:drawing>
        <wp:anchor distT="0" distB="0" distL="114300" distR="114300" simplePos="0" relativeHeight="251656192" behindDoc="0" locked="0" layoutInCell="1" allowOverlap="1" wp14:anchorId="56AD3110" wp14:editId="7A8DB139">
          <wp:simplePos x="0" y="0"/>
          <wp:positionH relativeFrom="column">
            <wp:posOffset>-212725</wp:posOffset>
          </wp:positionH>
          <wp:positionV relativeFrom="paragraph">
            <wp:posOffset>-553085</wp:posOffset>
          </wp:positionV>
          <wp:extent cx="1435608" cy="804672"/>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435608" cy="804672"/>
                  </a:xfrm>
                  <a:prstGeom prst="rect">
                    <a:avLst/>
                  </a:prstGeom>
                </pic:spPr>
              </pic:pic>
            </a:graphicData>
          </a:graphic>
          <wp14:sizeRelH relativeFrom="page">
            <wp14:pctWidth>0</wp14:pctWidth>
          </wp14:sizeRelH>
          <wp14:sizeRelV relativeFrom="page">
            <wp14:pctHeight>0</wp14:pctHeight>
          </wp14:sizeRelV>
        </wp:anchor>
      </w:drawing>
    </w:r>
    <w:r w:rsidR="009C34C0">
      <w:rPr>
        <w:rFonts w:ascii="Times New Roman"/>
        <w:noProof/>
        <w:sz w:val="20"/>
      </w:rPr>
      <mc:AlternateContent>
        <mc:Choice Requires="wps">
          <w:drawing>
            <wp:anchor distT="0" distB="0" distL="114300" distR="114300" simplePos="0" relativeHeight="251660288" behindDoc="0" locked="0" layoutInCell="1" allowOverlap="1" wp14:anchorId="6BB0A5C5" wp14:editId="5E059EB8">
              <wp:simplePos x="0" y="0"/>
              <wp:positionH relativeFrom="column">
                <wp:posOffset>3301577</wp:posOffset>
              </wp:positionH>
              <wp:positionV relativeFrom="paragraph">
                <wp:posOffset>-498475</wp:posOffset>
              </wp:positionV>
              <wp:extent cx="2777490" cy="464396"/>
              <wp:effectExtent l="0" t="0" r="3810" b="5715"/>
              <wp:wrapNone/>
              <wp:docPr id="1" name="Text Box 1"/>
              <wp:cNvGraphicFramePr/>
              <a:graphic xmlns:a="http://schemas.openxmlformats.org/drawingml/2006/main">
                <a:graphicData uri="http://schemas.microsoft.com/office/word/2010/wordprocessingShape">
                  <wps:wsp>
                    <wps:cNvSpPr txBox="1"/>
                    <wps:spPr>
                      <a:xfrm>
                        <a:off x="0" y="0"/>
                        <a:ext cx="2777490" cy="464396"/>
                      </a:xfrm>
                      <a:prstGeom prst="rect">
                        <a:avLst/>
                      </a:prstGeom>
                      <a:solidFill>
                        <a:schemeClr val="lt1"/>
                      </a:solidFill>
                      <a:ln w="6350">
                        <a:noFill/>
                      </a:ln>
                    </wps:spPr>
                    <wps:txbx>
                      <w:txbxContent>
                        <w:p w14:paraId="40EBAC93" w14:textId="6476EA91" w:rsidR="00370683" w:rsidRPr="009C34C0" w:rsidRDefault="00370683" w:rsidP="00370683">
                          <w:pPr>
                            <w:jc w:val="right"/>
                            <w:rPr>
                              <w:rFonts w:ascii="Times" w:hAnsi="Times"/>
                              <w:b/>
                              <w:bCs/>
                              <w:color w:val="006BB7"/>
                              <w:sz w:val="1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0A5C5" id="_x0000_t202" coordsize="21600,21600" o:spt="202" path="m,l,21600r21600,l21600,xe">
              <v:stroke joinstyle="miter"/>
              <v:path gradientshapeok="t" o:connecttype="rect"/>
            </v:shapetype>
            <v:shape id="Text Box 1" o:spid="_x0000_s1026" type="#_x0000_t202" style="position:absolute;left:0;text-align:left;margin-left:259.95pt;margin-top:-39.25pt;width:218.7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" fillcolor="white [3201]" stroked="f" strokeweight=".5pt">
              <v:textbox>
                <w:txbxContent>
                  <w:p w14:paraId="40EBAC93" w14:textId="6476EA91" w:rsidR="00370683" w:rsidRPr="009C34C0" w:rsidRDefault="00370683" w:rsidP="00370683">
                    <w:pPr>
                      <w:jc w:val="right"/>
                      <w:rPr>
                        <w:rFonts w:ascii="Times" w:hAnsi="Times"/>
                        <w:b/>
                        <w:bCs/>
                        <w:color w:val="006BB7"/>
                        <w:sz w:val="18"/>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6EB4"/>
    <w:multiLevelType w:val="hybridMultilevel"/>
    <w:tmpl w:val="BCB63C7A"/>
    <w:lvl w:ilvl="0" w:tplc="62DE638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5C3BF6"/>
    <w:multiLevelType w:val="hybridMultilevel"/>
    <w:tmpl w:val="39724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CE6C8A"/>
    <w:multiLevelType w:val="hybridMultilevel"/>
    <w:tmpl w:val="1EB44EEA"/>
    <w:lvl w:ilvl="0" w:tplc="04090001">
      <w:start w:val="1"/>
      <w:numFmt w:val="bullet"/>
      <w:lvlText w:val=""/>
      <w:lvlJc w:val="left"/>
      <w:pPr>
        <w:ind w:left="1440" w:hanging="360"/>
      </w:pPr>
      <w:rPr>
        <w:rFonts w:ascii="Symbol" w:hAnsi="Symbol" w:hint="default"/>
      </w:rPr>
    </w:lvl>
    <w:lvl w:ilvl="1" w:tplc="3F6C7450">
      <w:start w:val="348"/>
      <w:numFmt w:val="bullet"/>
      <w:lvlText w:val="•"/>
      <w:lvlJc w:val="left"/>
      <w:pPr>
        <w:ind w:left="2160" w:hanging="360"/>
      </w:pPr>
      <w:rPr>
        <w:rFonts w:ascii="Arial" w:eastAsia="Arial"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B17618"/>
    <w:multiLevelType w:val="hybridMultilevel"/>
    <w:tmpl w:val="8188A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7B05A8"/>
    <w:multiLevelType w:val="hybridMultilevel"/>
    <w:tmpl w:val="2DE0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8C1DF8"/>
    <w:multiLevelType w:val="multilevel"/>
    <w:tmpl w:val="F036D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BC212C"/>
    <w:multiLevelType w:val="hybridMultilevel"/>
    <w:tmpl w:val="AC86305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80"/>
    <w:rsid w:val="00055AA4"/>
    <w:rsid w:val="001C22EA"/>
    <w:rsid w:val="001C28ED"/>
    <w:rsid w:val="001E09BF"/>
    <w:rsid w:val="001E0FA6"/>
    <w:rsid w:val="001E6B92"/>
    <w:rsid w:val="00251CDE"/>
    <w:rsid w:val="00262D40"/>
    <w:rsid w:val="002F717D"/>
    <w:rsid w:val="00310A9E"/>
    <w:rsid w:val="003328FC"/>
    <w:rsid w:val="00370683"/>
    <w:rsid w:val="003911C1"/>
    <w:rsid w:val="003C0810"/>
    <w:rsid w:val="003E0489"/>
    <w:rsid w:val="003E2AFE"/>
    <w:rsid w:val="00400298"/>
    <w:rsid w:val="004064E8"/>
    <w:rsid w:val="0040777A"/>
    <w:rsid w:val="004351C1"/>
    <w:rsid w:val="00464ADB"/>
    <w:rsid w:val="00465C67"/>
    <w:rsid w:val="00495163"/>
    <w:rsid w:val="004C11C9"/>
    <w:rsid w:val="004D6F96"/>
    <w:rsid w:val="00510F93"/>
    <w:rsid w:val="0051676A"/>
    <w:rsid w:val="005F6FCC"/>
    <w:rsid w:val="006003F4"/>
    <w:rsid w:val="00670AE8"/>
    <w:rsid w:val="006B5E7E"/>
    <w:rsid w:val="006D2058"/>
    <w:rsid w:val="00715210"/>
    <w:rsid w:val="0073759F"/>
    <w:rsid w:val="00777DA1"/>
    <w:rsid w:val="00792BE0"/>
    <w:rsid w:val="007B402E"/>
    <w:rsid w:val="007E1112"/>
    <w:rsid w:val="00801FA8"/>
    <w:rsid w:val="0080393E"/>
    <w:rsid w:val="00807932"/>
    <w:rsid w:val="008451DD"/>
    <w:rsid w:val="009C34C0"/>
    <w:rsid w:val="00A0105A"/>
    <w:rsid w:val="00A24902"/>
    <w:rsid w:val="00A43709"/>
    <w:rsid w:val="00A541F6"/>
    <w:rsid w:val="00A6016F"/>
    <w:rsid w:val="00AF0208"/>
    <w:rsid w:val="00B06E7F"/>
    <w:rsid w:val="00B12C0F"/>
    <w:rsid w:val="00B26A6D"/>
    <w:rsid w:val="00B708F5"/>
    <w:rsid w:val="00C15586"/>
    <w:rsid w:val="00C15D89"/>
    <w:rsid w:val="00C41230"/>
    <w:rsid w:val="00C75577"/>
    <w:rsid w:val="00C810F3"/>
    <w:rsid w:val="00CB094D"/>
    <w:rsid w:val="00D00FEB"/>
    <w:rsid w:val="00D06B80"/>
    <w:rsid w:val="00D14CD9"/>
    <w:rsid w:val="00D35D1D"/>
    <w:rsid w:val="00D556EA"/>
    <w:rsid w:val="00D705CE"/>
    <w:rsid w:val="00D70E89"/>
    <w:rsid w:val="00DF11F3"/>
    <w:rsid w:val="00E212FC"/>
    <w:rsid w:val="00ED789E"/>
    <w:rsid w:val="00EF09D4"/>
    <w:rsid w:val="00F157CA"/>
    <w:rsid w:val="00F35E51"/>
    <w:rsid w:val="00F802E2"/>
    <w:rsid w:val="00FD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94938"/>
  <w15:docId w15:val="{664AADC4-2304-4DFB-BAE9-1BDB7A19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B80"/>
    <w:pPr>
      <w:widowControl/>
      <w:autoSpaceDE/>
      <w:autoSpaceDN/>
      <w:spacing w:before="100" w:beforeAutospacing="1" w:after="100" w:afterAutospacing="1"/>
      <w:ind w:left="720" w:hanging="360"/>
    </w:pPr>
    <w:rPr>
      <w:sz w:val="24"/>
      <w:szCs w:val="24"/>
    </w:rPr>
  </w:style>
  <w:style w:type="paragraph" w:styleId="Heading1">
    <w:name w:val="heading 1"/>
    <w:basedOn w:val="Normal"/>
    <w:uiPriority w:val="9"/>
    <w:qFormat/>
    <w:pPr>
      <w:ind w:right="112"/>
      <w:jc w:val="right"/>
      <w:outlineLvl w:val="0"/>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0"/>
      <w:szCs w:val="1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4EA3"/>
    <w:pPr>
      <w:tabs>
        <w:tab w:val="center" w:pos="4680"/>
        <w:tab w:val="right" w:pos="9360"/>
      </w:tabs>
    </w:pPr>
  </w:style>
  <w:style w:type="character" w:customStyle="1" w:styleId="HeaderChar">
    <w:name w:val="Header Char"/>
    <w:basedOn w:val="DefaultParagraphFont"/>
    <w:link w:val="Header"/>
    <w:uiPriority w:val="99"/>
    <w:rsid w:val="00FD4EA3"/>
    <w:rPr>
      <w:rFonts w:ascii="Arial" w:eastAsia="Arial" w:hAnsi="Arial" w:cs="Arial"/>
    </w:rPr>
  </w:style>
  <w:style w:type="paragraph" w:styleId="Footer">
    <w:name w:val="footer"/>
    <w:basedOn w:val="Normal"/>
    <w:link w:val="FooterChar"/>
    <w:uiPriority w:val="99"/>
    <w:unhideWhenUsed/>
    <w:rsid w:val="00FD4EA3"/>
    <w:pPr>
      <w:tabs>
        <w:tab w:val="center" w:pos="4680"/>
        <w:tab w:val="right" w:pos="9360"/>
      </w:tabs>
    </w:pPr>
  </w:style>
  <w:style w:type="character" w:customStyle="1" w:styleId="FooterChar">
    <w:name w:val="Footer Char"/>
    <w:basedOn w:val="DefaultParagraphFont"/>
    <w:link w:val="Footer"/>
    <w:uiPriority w:val="99"/>
    <w:rsid w:val="00FD4EA3"/>
    <w:rPr>
      <w:rFonts w:ascii="Arial" w:eastAsia="Arial" w:hAnsi="Arial" w:cs="Arial"/>
    </w:rPr>
  </w:style>
  <w:style w:type="paragraph" w:customStyle="1" w:styleId="BasicParagraph">
    <w:name w:val="[Basic Paragraph]"/>
    <w:basedOn w:val="Normal"/>
    <w:uiPriority w:val="99"/>
    <w:rsid w:val="00C15586"/>
    <w:pPr>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D14CD9"/>
    <w:rPr>
      <w:color w:val="0000FF" w:themeColor="hyperlink"/>
      <w:u w:val="single"/>
    </w:rPr>
  </w:style>
  <w:style w:type="character" w:styleId="UnresolvedMention">
    <w:name w:val="Unresolved Mention"/>
    <w:basedOn w:val="DefaultParagraphFont"/>
    <w:uiPriority w:val="99"/>
    <w:semiHidden/>
    <w:unhideWhenUsed/>
    <w:rsid w:val="00D14CD9"/>
    <w:rPr>
      <w:color w:val="605E5C"/>
      <w:shd w:val="clear" w:color="auto" w:fill="E1DFDD"/>
    </w:rPr>
  </w:style>
  <w:style w:type="paragraph" w:styleId="NormalWeb">
    <w:name w:val="Normal (Web)"/>
    <w:basedOn w:val="Normal"/>
    <w:uiPriority w:val="99"/>
    <w:semiHidden/>
    <w:unhideWhenUsed/>
    <w:rsid w:val="00D06B80"/>
    <w:pPr>
      <w:ind w:left="0" w:firstLine="0"/>
    </w:pPr>
    <w:rPr>
      <w:rFonts w:ascii="Times New Roman" w:eastAsia="Times New Roman" w:hAnsi="Times New Roman" w:cs="Times New Roman"/>
    </w:rPr>
  </w:style>
  <w:style w:type="character" w:styleId="Strong">
    <w:name w:val="Strong"/>
    <w:basedOn w:val="DefaultParagraphFont"/>
    <w:uiPriority w:val="22"/>
    <w:qFormat/>
    <w:rsid w:val="00D06B80"/>
    <w:rPr>
      <w:b/>
      <w:bCs/>
    </w:rPr>
  </w:style>
  <w:style w:type="character" w:styleId="FollowedHyperlink">
    <w:name w:val="FollowedHyperlink"/>
    <w:basedOn w:val="DefaultParagraphFont"/>
    <w:uiPriority w:val="99"/>
    <w:semiHidden/>
    <w:unhideWhenUsed/>
    <w:rsid w:val="00F802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25116">
      <w:bodyDiv w:val="1"/>
      <w:marLeft w:val="0"/>
      <w:marRight w:val="0"/>
      <w:marTop w:val="0"/>
      <w:marBottom w:val="0"/>
      <w:divBdr>
        <w:top w:val="none" w:sz="0" w:space="0" w:color="auto"/>
        <w:left w:val="none" w:sz="0" w:space="0" w:color="auto"/>
        <w:bottom w:val="none" w:sz="0" w:space="0" w:color="auto"/>
        <w:right w:val="none" w:sz="0" w:space="0" w:color="auto"/>
      </w:divBdr>
    </w:div>
    <w:div w:id="1947735447">
      <w:bodyDiv w:val="1"/>
      <w:marLeft w:val="0"/>
      <w:marRight w:val="0"/>
      <w:marTop w:val="0"/>
      <w:marBottom w:val="0"/>
      <w:divBdr>
        <w:top w:val="none" w:sz="0" w:space="0" w:color="auto"/>
        <w:left w:val="none" w:sz="0" w:space="0" w:color="auto"/>
        <w:bottom w:val="none" w:sz="0" w:space="0" w:color="auto"/>
        <w:right w:val="none" w:sz="0" w:space="0" w:color="auto"/>
      </w:divBdr>
      <w:divsChild>
        <w:div w:id="1356619194">
          <w:marLeft w:val="0"/>
          <w:marRight w:val="0"/>
          <w:marTop w:val="0"/>
          <w:marBottom w:val="0"/>
          <w:divBdr>
            <w:top w:val="none" w:sz="0" w:space="0" w:color="auto"/>
            <w:left w:val="none" w:sz="0" w:space="0" w:color="auto"/>
            <w:bottom w:val="none" w:sz="0" w:space="0" w:color="auto"/>
            <w:right w:val="none" w:sz="0" w:space="0" w:color="auto"/>
          </w:divBdr>
        </w:div>
        <w:div w:id="1420176260">
          <w:marLeft w:val="0"/>
          <w:marRight w:val="0"/>
          <w:marTop w:val="0"/>
          <w:marBottom w:val="0"/>
          <w:divBdr>
            <w:top w:val="none" w:sz="0" w:space="0" w:color="auto"/>
            <w:left w:val="none" w:sz="0" w:space="0" w:color="auto"/>
            <w:bottom w:val="none" w:sz="0" w:space="0" w:color="auto"/>
            <w:right w:val="none" w:sz="0" w:space="0" w:color="auto"/>
          </w:divBdr>
        </w:div>
      </w:divsChild>
    </w:div>
    <w:div w:id="209350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3GK1CcdAG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uncil\Downloads\FSU%20Letterhead%20Template_v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71222-DC6A-5041-9062-20F7C0F9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FSU Letterhead Template_v4 (1)</Template>
  <TotalTime>1</TotalTime>
  <Pages>1</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Office of the Chanellor Letterhead Template</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Chanellor Letterhead Template</dc:title>
  <dc:creator>Council, Juanette</dc:creator>
  <cp:lastModifiedBy>Council, Juanette</cp:lastModifiedBy>
  <cp:revision>3</cp:revision>
  <dcterms:created xsi:type="dcterms:W3CDTF">2021-08-23T21:53:00Z</dcterms:created>
  <dcterms:modified xsi:type="dcterms:W3CDTF">2021-08-23T21:54:00Z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Adobe Illustrator CC 23.0 (Macintosh)</vt:lpwstr>
  </property>
  <property fmtid="{D5CDD505-2E9C-101B-9397-08002B2CF9AE}" pid="4" name="LastSaved">
    <vt:filetime>2019-08-20T00:00:00Z</vt:filetime>
  </property>
</Properties>
</file>