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B22F" w14:textId="77777777" w:rsidR="00512C27" w:rsidRPr="00CC1E78" w:rsidRDefault="00512C27" w:rsidP="00512C27">
      <w:pPr>
        <w:jc w:val="center"/>
        <w:rPr>
          <w:rFonts w:ascii="Arial" w:hAnsi="Arial" w:cs="Arial"/>
        </w:rPr>
      </w:pPr>
      <w:bookmarkStart w:id="0" w:name="_GoBack"/>
      <w:bookmarkEnd w:id="0"/>
      <w:r>
        <w:rPr>
          <w:rFonts w:ascii="Arial" w:hAnsi="Arial" w:cs="Arial"/>
        </w:rPr>
        <w:t>F</w:t>
      </w:r>
      <w:r w:rsidRPr="00CC1E78">
        <w:rPr>
          <w:rFonts w:ascii="Arial" w:hAnsi="Arial" w:cs="Arial"/>
        </w:rPr>
        <w:t>AYETTEVILLE STATE UNIVERSITY</w:t>
      </w:r>
    </w:p>
    <w:p w14:paraId="7039B054" w14:textId="77777777" w:rsidR="00512C27" w:rsidRPr="00CC1E78" w:rsidRDefault="00512C27" w:rsidP="00512C27">
      <w:pPr>
        <w:jc w:val="center"/>
        <w:rPr>
          <w:rFonts w:ascii="Arial" w:hAnsi="Arial" w:cs="Arial"/>
        </w:rPr>
      </w:pPr>
    </w:p>
    <w:p w14:paraId="702E7F13" w14:textId="77777777" w:rsidR="00512C27" w:rsidRPr="00CC1E78" w:rsidRDefault="00512C27" w:rsidP="00512C27">
      <w:pPr>
        <w:jc w:val="center"/>
        <w:rPr>
          <w:rFonts w:ascii="Arial" w:hAnsi="Arial" w:cs="Arial"/>
        </w:rPr>
      </w:pPr>
      <w:r w:rsidRPr="00CC1E78">
        <w:rPr>
          <w:rFonts w:ascii="Arial" w:hAnsi="Arial" w:cs="Arial"/>
        </w:rPr>
        <w:t>MINUTES</w:t>
      </w:r>
    </w:p>
    <w:p w14:paraId="42CDDFC8" w14:textId="77777777" w:rsidR="00512C27" w:rsidRPr="00CC1E78" w:rsidRDefault="001979D2" w:rsidP="00512C27">
      <w:pPr>
        <w:jc w:val="center"/>
        <w:rPr>
          <w:rFonts w:ascii="Arial" w:hAnsi="Arial" w:cs="Arial"/>
        </w:rPr>
      </w:pPr>
      <w:r>
        <w:rPr>
          <w:rFonts w:ascii="Arial" w:hAnsi="Arial" w:cs="Arial"/>
        </w:rPr>
        <w:t>STAFF SENATE MEETING</w:t>
      </w:r>
    </w:p>
    <w:p w14:paraId="6F0EDA70" w14:textId="77777777" w:rsidR="00512C27" w:rsidRPr="000C2011" w:rsidRDefault="001979D2" w:rsidP="00512C27">
      <w:pPr>
        <w:jc w:val="center"/>
        <w:rPr>
          <w:rFonts w:ascii="Arial" w:hAnsi="Arial" w:cs="Arial"/>
        </w:rPr>
      </w:pPr>
      <w:r>
        <w:rPr>
          <w:rFonts w:ascii="Arial" w:hAnsi="Arial" w:cs="Arial"/>
        </w:rPr>
        <w:t>J.C. Jones Board Room, 2</w:t>
      </w:r>
      <w:r w:rsidRPr="001979D2">
        <w:rPr>
          <w:rFonts w:ascii="Arial" w:hAnsi="Arial" w:cs="Arial"/>
          <w:vertAlign w:val="superscript"/>
        </w:rPr>
        <w:t>nd</w:t>
      </w:r>
      <w:r>
        <w:rPr>
          <w:rFonts w:ascii="Arial" w:hAnsi="Arial" w:cs="Arial"/>
        </w:rPr>
        <w:t xml:space="preserve"> Floor, Charles Chesnutt Library</w:t>
      </w:r>
    </w:p>
    <w:p w14:paraId="27DEF246" w14:textId="4E312238" w:rsidR="00512C27" w:rsidRPr="00CC1E78" w:rsidRDefault="001979D2" w:rsidP="00512C27">
      <w:pPr>
        <w:jc w:val="center"/>
        <w:rPr>
          <w:rFonts w:ascii="Arial" w:hAnsi="Arial" w:cs="Arial"/>
        </w:rPr>
      </w:pPr>
      <w:r>
        <w:rPr>
          <w:rFonts w:ascii="Arial" w:hAnsi="Arial" w:cs="Arial"/>
        </w:rPr>
        <w:t xml:space="preserve">Thursday, </w:t>
      </w:r>
      <w:r w:rsidR="00923851">
        <w:rPr>
          <w:rFonts w:ascii="Arial" w:hAnsi="Arial" w:cs="Arial"/>
        </w:rPr>
        <w:t>January 17, 2019</w:t>
      </w:r>
    </w:p>
    <w:p w14:paraId="2F013D60" w14:textId="77777777" w:rsidR="00512C27" w:rsidRPr="00CC1E78" w:rsidRDefault="001979D2" w:rsidP="00512C27">
      <w:pPr>
        <w:jc w:val="center"/>
        <w:rPr>
          <w:rFonts w:ascii="Arial" w:hAnsi="Arial" w:cs="Arial"/>
        </w:rPr>
      </w:pPr>
      <w:r>
        <w:rPr>
          <w:rFonts w:ascii="Arial" w:hAnsi="Arial" w:cs="Arial"/>
        </w:rPr>
        <w:t>2:00 p.m.</w:t>
      </w:r>
    </w:p>
    <w:p w14:paraId="5D9C4C76" w14:textId="77777777" w:rsidR="00512C27" w:rsidRPr="00CC1E78" w:rsidRDefault="00512C27" w:rsidP="00512C27">
      <w:pPr>
        <w:rPr>
          <w:rFonts w:ascii="Arial" w:hAnsi="Arial" w:cs="Arial"/>
        </w:rPr>
      </w:pPr>
    </w:p>
    <w:p w14:paraId="502E3ABC" w14:textId="77777777" w:rsidR="00DE3CBC" w:rsidRDefault="00DE3CBC" w:rsidP="00512C27">
      <w:pPr>
        <w:rPr>
          <w:rFonts w:ascii="Arial" w:hAnsi="Arial" w:cs="Arial"/>
        </w:rPr>
      </w:pPr>
    </w:p>
    <w:p w14:paraId="18901F68" w14:textId="7EA20781" w:rsidR="00512C27" w:rsidRDefault="001979D2" w:rsidP="00512C27">
      <w:pPr>
        <w:rPr>
          <w:rFonts w:ascii="Arial" w:hAnsi="Arial" w:cs="Arial"/>
        </w:rPr>
      </w:pPr>
      <w:r>
        <w:rPr>
          <w:rFonts w:ascii="Arial" w:hAnsi="Arial" w:cs="Arial"/>
        </w:rPr>
        <w:t xml:space="preserve">The FSU Staff Senate convened on Thursday, </w:t>
      </w:r>
      <w:r w:rsidR="00923851">
        <w:rPr>
          <w:rFonts w:ascii="Arial" w:hAnsi="Arial" w:cs="Arial"/>
        </w:rPr>
        <w:t>January 17, 2019</w:t>
      </w:r>
      <w:r w:rsidR="00CD2422">
        <w:rPr>
          <w:rFonts w:ascii="Arial" w:hAnsi="Arial" w:cs="Arial"/>
        </w:rPr>
        <w:t>, at 2:</w:t>
      </w:r>
      <w:r w:rsidR="00923851">
        <w:rPr>
          <w:rFonts w:ascii="Arial" w:hAnsi="Arial" w:cs="Arial"/>
        </w:rPr>
        <w:t>00</w:t>
      </w:r>
      <w:r>
        <w:rPr>
          <w:rFonts w:ascii="Arial" w:hAnsi="Arial" w:cs="Arial"/>
        </w:rPr>
        <w:t xml:space="preserve"> p.m. in the J.C. Jones Board Room, in the Charles Chesnutt Library.  President </w:t>
      </w:r>
      <w:r w:rsidR="000721D8">
        <w:rPr>
          <w:rFonts w:ascii="Arial" w:hAnsi="Arial" w:cs="Arial"/>
        </w:rPr>
        <w:t>Velappan Velappan</w:t>
      </w:r>
      <w:r>
        <w:rPr>
          <w:rFonts w:ascii="Arial" w:hAnsi="Arial" w:cs="Arial"/>
        </w:rPr>
        <w:t xml:space="preserve"> called the meeting to order at 2:</w:t>
      </w:r>
      <w:r w:rsidR="00923851">
        <w:rPr>
          <w:rFonts w:ascii="Arial" w:hAnsi="Arial" w:cs="Arial"/>
        </w:rPr>
        <w:t>11</w:t>
      </w:r>
      <w:r>
        <w:rPr>
          <w:rFonts w:ascii="Arial" w:hAnsi="Arial" w:cs="Arial"/>
        </w:rPr>
        <w:t xml:space="preserve"> p.m.</w:t>
      </w:r>
    </w:p>
    <w:p w14:paraId="6C119BD7" w14:textId="77777777" w:rsidR="00512C27" w:rsidRDefault="00512C27" w:rsidP="00512C27">
      <w:pPr>
        <w:rPr>
          <w:rFonts w:ascii="Arial" w:hAnsi="Arial" w:cs="Arial"/>
        </w:rPr>
      </w:pPr>
    </w:p>
    <w:p w14:paraId="7A9476BF" w14:textId="77777777" w:rsidR="00512C27" w:rsidRPr="008A6B1B" w:rsidRDefault="00512C27" w:rsidP="00512C27">
      <w:pPr>
        <w:rPr>
          <w:rFonts w:ascii="Arial" w:hAnsi="Arial" w:cs="Arial"/>
          <w:b/>
        </w:rPr>
      </w:pPr>
      <w:r w:rsidRPr="008A6B1B">
        <w:rPr>
          <w:rFonts w:ascii="Arial" w:hAnsi="Arial" w:cs="Arial"/>
          <w:b/>
        </w:rPr>
        <w:t>ATTENDANCE</w:t>
      </w:r>
    </w:p>
    <w:p w14:paraId="2C9C701A" w14:textId="77777777" w:rsidR="00512C27" w:rsidRPr="00CC1E78" w:rsidRDefault="00512C27" w:rsidP="00512C27">
      <w:pPr>
        <w:rPr>
          <w:rFonts w:ascii="Arial" w:hAnsi="Arial" w:cs="Arial"/>
        </w:rPr>
      </w:pPr>
    </w:p>
    <w:p w14:paraId="088572E2" w14:textId="18DDE27B" w:rsidR="00AE56AC" w:rsidRDefault="00512C27" w:rsidP="00512C27">
      <w:pPr>
        <w:rPr>
          <w:rFonts w:ascii="Arial" w:hAnsi="Arial" w:cs="Arial"/>
        </w:rPr>
      </w:pPr>
      <w:r w:rsidRPr="00CC1E78">
        <w:rPr>
          <w:rFonts w:ascii="Arial" w:hAnsi="Arial" w:cs="Arial"/>
        </w:rPr>
        <w:t xml:space="preserve">The following </w:t>
      </w:r>
      <w:r w:rsidR="00FC21CF">
        <w:rPr>
          <w:rFonts w:ascii="Arial" w:hAnsi="Arial" w:cs="Arial"/>
        </w:rPr>
        <w:t xml:space="preserve">Senators </w:t>
      </w:r>
      <w:r w:rsidRPr="00CC1E78">
        <w:rPr>
          <w:rFonts w:ascii="Arial" w:hAnsi="Arial" w:cs="Arial"/>
        </w:rPr>
        <w:t xml:space="preserve">were in attendance:  </w:t>
      </w:r>
      <w:r w:rsidR="00CD529B">
        <w:rPr>
          <w:rFonts w:ascii="Arial" w:hAnsi="Arial" w:cs="Arial"/>
        </w:rPr>
        <w:t>Velappan Velappan</w:t>
      </w:r>
      <w:r w:rsidR="00A315C2">
        <w:rPr>
          <w:rFonts w:ascii="Arial" w:hAnsi="Arial" w:cs="Arial"/>
        </w:rPr>
        <w:t>,</w:t>
      </w:r>
      <w:r w:rsidR="00CD529B">
        <w:rPr>
          <w:rFonts w:ascii="Arial" w:hAnsi="Arial" w:cs="Arial"/>
        </w:rPr>
        <w:t xml:space="preserve"> Patricia Flanigan, Shenetta Dudley, Suzetta Perkins, Gloria Mills, </w:t>
      </w:r>
      <w:r w:rsidR="005E78E4">
        <w:rPr>
          <w:rFonts w:ascii="Arial" w:hAnsi="Arial" w:cs="Arial"/>
        </w:rPr>
        <w:t xml:space="preserve">Linda Saunders, </w:t>
      </w:r>
      <w:r w:rsidR="00A315C2">
        <w:rPr>
          <w:rFonts w:ascii="Arial" w:hAnsi="Arial" w:cs="Arial"/>
        </w:rPr>
        <w:t>Cindia Weatherwax,</w:t>
      </w:r>
      <w:r w:rsidR="0072037F">
        <w:rPr>
          <w:rFonts w:ascii="Arial" w:hAnsi="Arial" w:cs="Arial"/>
        </w:rPr>
        <w:t xml:space="preserve"> </w:t>
      </w:r>
      <w:r w:rsidR="00A315C2">
        <w:rPr>
          <w:rFonts w:ascii="Arial" w:hAnsi="Arial" w:cs="Arial"/>
        </w:rPr>
        <w:t>Tammiika Frowner</w:t>
      </w:r>
      <w:r w:rsidR="00C74F00">
        <w:rPr>
          <w:rFonts w:ascii="Arial" w:hAnsi="Arial" w:cs="Arial"/>
        </w:rPr>
        <w:t xml:space="preserve">, Nicole Young, Dwane Hodges, </w:t>
      </w:r>
      <w:r w:rsidR="00CD0E49">
        <w:rPr>
          <w:rFonts w:ascii="Arial" w:hAnsi="Arial" w:cs="Arial"/>
        </w:rPr>
        <w:t xml:space="preserve">Monique Alexander, Roni Sterns, </w:t>
      </w:r>
      <w:r w:rsidR="00C74F00">
        <w:rPr>
          <w:rFonts w:ascii="Arial" w:hAnsi="Arial" w:cs="Arial"/>
        </w:rPr>
        <w:t>and Natasha Walker</w:t>
      </w:r>
      <w:r w:rsidR="0072037F">
        <w:rPr>
          <w:rFonts w:ascii="Arial" w:hAnsi="Arial" w:cs="Arial"/>
        </w:rPr>
        <w:t>.</w:t>
      </w:r>
    </w:p>
    <w:p w14:paraId="13465A6F" w14:textId="0D080E52" w:rsidR="00917E7B" w:rsidRDefault="00917E7B" w:rsidP="00512C27">
      <w:pPr>
        <w:rPr>
          <w:rFonts w:ascii="Arial" w:hAnsi="Arial" w:cs="Arial"/>
        </w:rPr>
      </w:pPr>
    </w:p>
    <w:p w14:paraId="091A29E6" w14:textId="3783BCC3" w:rsidR="00917E7B" w:rsidRPr="00917E7B" w:rsidRDefault="00917E7B" w:rsidP="00512C27">
      <w:pPr>
        <w:rPr>
          <w:rFonts w:ascii="Arial" w:hAnsi="Arial" w:cs="Arial"/>
          <w:b/>
        </w:rPr>
      </w:pPr>
      <w:r w:rsidRPr="00917E7B">
        <w:rPr>
          <w:rFonts w:ascii="Arial" w:hAnsi="Arial" w:cs="Arial"/>
          <w:b/>
        </w:rPr>
        <w:t>MINUTES</w:t>
      </w:r>
    </w:p>
    <w:p w14:paraId="02950EFD" w14:textId="53ED5922" w:rsidR="00D16970" w:rsidRDefault="00D16970" w:rsidP="00512C27">
      <w:pPr>
        <w:rPr>
          <w:rFonts w:ascii="Arial" w:hAnsi="Arial" w:cs="Arial"/>
        </w:rPr>
      </w:pPr>
    </w:p>
    <w:p w14:paraId="22A7AEDA" w14:textId="77777777" w:rsidR="00601035" w:rsidRDefault="00917E7B" w:rsidP="00512C27">
      <w:pPr>
        <w:rPr>
          <w:rFonts w:ascii="Arial" w:hAnsi="Arial" w:cs="Arial"/>
        </w:rPr>
      </w:pPr>
      <w:r>
        <w:rPr>
          <w:rFonts w:ascii="Arial" w:hAnsi="Arial" w:cs="Arial"/>
        </w:rPr>
        <w:t>Senator Suzetta Perkins made a motion to approve the minutes of the October 18, 2018 and December 20, 2018 Staff Senate meetings.  Senator Tammika Frowner asked that a revision be made to the December 20</w:t>
      </w:r>
      <w:r w:rsidRPr="00917E7B">
        <w:rPr>
          <w:rFonts w:ascii="Arial" w:hAnsi="Arial" w:cs="Arial"/>
          <w:vertAlign w:val="superscript"/>
        </w:rPr>
        <w:t>th</w:t>
      </w:r>
      <w:r>
        <w:rPr>
          <w:rFonts w:ascii="Arial" w:hAnsi="Arial" w:cs="Arial"/>
        </w:rPr>
        <w:t xml:space="preserve"> meeting minutes—to adjust the amount </w:t>
      </w:r>
      <w:r w:rsidR="00A82028">
        <w:rPr>
          <w:rFonts w:ascii="Arial" w:hAnsi="Arial" w:cs="Arial"/>
        </w:rPr>
        <w:t>of the Po</w:t>
      </w:r>
      <w:r w:rsidR="00601035">
        <w:rPr>
          <w:rFonts w:ascii="Arial" w:hAnsi="Arial" w:cs="Arial"/>
        </w:rPr>
        <w:t>insettia sale from $2,000 to $810.</w:t>
      </w:r>
    </w:p>
    <w:p w14:paraId="53815474" w14:textId="2A6292D5" w:rsidR="00917E7B" w:rsidRDefault="00917E7B" w:rsidP="00512C27">
      <w:pPr>
        <w:rPr>
          <w:rFonts w:ascii="Arial" w:hAnsi="Arial" w:cs="Arial"/>
        </w:rPr>
      </w:pPr>
      <w:r>
        <w:rPr>
          <w:rFonts w:ascii="Arial" w:hAnsi="Arial" w:cs="Arial"/>
        </w:rPr>
        <w:t xml:space="preserve"> </w:t>
      </w:r>
    </w:p>
    <w:p w14:paraId="7651CD0C" w14:textId="77777777" w:rsidR="003302C3" w:rsidRPr="008A6B1B" w:rsidRDefault="003302C3" w:rsidP="00393512">
      <w:pPr>
        <w:rPr>
          <w:rFonts w:ascii="Arial" w:hAnsi="Arial" w:cs="Arial"/>
          <w:b/>
        </w:rPr>
      </w:pPr>
      <w:r w:rsidRPr="008A6B1B">
        <w:rPr>
          <w:rFonts w:ascii="Arial" w:hAnsi="Arial" w:cs="Arial"/>
          <w:b/>
        </w:rPr>
        <w:t>DR. YOUNG’S REPORT</w:t>
      </w:r>
    </w:p>
    <w:p w14:paraId="3B343A9F" w14:textId="77777777" w:rsidR="003302C3" w:rsidRDefault="003302C3" w:rsidP="00393512">
      <w:pPr>
        <w:rPr>
          <w:rFonts w:ascii="Arial" w:hAnsi="Arial" w:cs="Arial"/>
        </w:rPr>
      </w:pPr>
    </w:p>
    <w:p w14:paraId="2DF335B3" w14:textId="3D6191D7" w:rsidR="00B46ADA" w:rsidRDefault="00B70348" w:rsidP="00393512">
      <w:pPr>
        <w:rPr>
          <w:rFonts w:ascii="Arial" w:hAnsi="Arial" w:cs="Arial"/>
        </w:rPr>
      </w:pPr>
      <w:r>
        <w:rPr>
          <w:rFonts w:ascii="Arial" w:hAnsi="Arial" w:cs="Arial"/>
        </w:rPr>
        <w:t xml:space="preserve">Chief of Staff and </w:t>
      </w:r>
      <w:r w:rsidR="00BB6D19">
        <w:rPr>
          <w:rFonts w:ascii="Arial" w:hAnsi="Arial" w:cs="Arial"/>
        </w:rPr>
        <w:t xml:space="preserve">Vice Chancellor, </w:t>
      </w:r>
      <w:r w:rsidR="003302C3">
        <w:rPr>
          <w:rFonts w:ascii="Arial" w:hAnsi="Arial" w:cs="Arial"/>
        </w:rPr>
        <w:t>D</w:t>
      </w:r>
      <w:r w:rsidR="008A6B1B">
        <w:rPr>
          <w:rFonts w:ascii="Arial" w:hAnsi="Arial" w:cs="Arial"/>
        </w:rPr>
        <w:t>r. Jon Young</w:t>
      </w:r>
      <w:r w:rsidR="001E58E0">
        <w:rPr>
          <w:rFonts w:ascii="Arial" w:hAnsi="Arial" w:cs="Arial"/>
        </w:rPr>
        <w:t xml:space="preserve">, </w:t>
      </w:r>
      <w:r w:rsidR="00C74F00">
        <w:rPr>
          <w:rFonts w:ascii="Arial" w:hAnsi="Arial" w:cs="Arial"/>
        </w:rPr>
        <w:t xml:space="preserve">stated that </w:t>
      </w:r>
      <w:r>
        <w:rPr>
          <w:rFonts w:ascii="Arial" w:hAnsi="Arial" w:cs="Arial"/>
        </w:rPr>
        <w:t xml:space="preserve">FSU received a 3.7% rating for completing the </w:t>
      </w:r>
      <w:r w:rsidR="00B46ADA">
        <w:rPr>
          <w:rFonts w:ascii="Arial" w:hAnsi="Arial" w:cs="Arial"/>
        </w:rPr>
        <w:t>Employee Engagement Survey</w:t>
      </w:r>
      <w:r>
        <w:rPr>
          <w:rFonts w:ascii="Arial" w:hAnsi="Arial" w:cs="Arial"/>
        </w:rPr>
        <w:t xml:space="preserve">.  He also stated that the Mid-Year Conference convened on January 10, 2019.  Recommendations from the group sessions are being compiled.  </w:t>
      </w:r>
      <w:r w:rsidR="00DB5D10">
        <w:rPr>
          <w:rFonts w:ascii="Arial" w:hAnsi="Arial" w:cs="Arial"/>
        </w:rPr>
        <w:t>Action plans will be developed utilizing the results used to make improvements.  The CEO of the Gates Foundations will visit FSU March 24 – 27.  Dr. Sue Desmond-Hellman is the philanthropic arm of the Gates Foundation.</w:t>
      </w:r>
    </w:p>
    <w:p w14:paraId="19BE5FA7" w14:textId="37683C05" w:rsidR="00B46ADA" w:rsidRDefault="00B46ADA" w:rsidP="00393512">
      <w:pPr>
        <w:rPr>
          <w:rFonts w:ascii="Arial" w:hAnsi="Arial" w:cs="Arial"/>
        </w:rPr>
      </w:pPr>
    </w:p>
    <w:p w14:paraId="1948AE60" w14:textId="1604049A" w:rsidR="004B0032" w:rsidRDefault="004B0032" w:rsidP="00393512">
      <w:pPr>
        <w:rPr>
          <w:rFonts w:ascii="Arial" w:hAnsi="Arial" w:cs="Arial"/>
          <w:b/>
        </w:rPr>
      </w:pPr>
      <w:r>
        <w:rPr>
          <w:rFonts w:ascii="Arial" w:hAnsi="Arial" w:cs="Arial"/>
          <w:b/>
        </w:rPr>
        <w:t>PRESIDENT’S REPORT</w:t>
      </w:r>
    </w:p>
    <w:p w14:paraId="33314A8F" w14:textId="050615C9" w:rsidR="006C40EA" w:rsidRDefault="006C40EA" w:rsidP="00393512">
      <w:pPr>
        <w:rPr>
          <w:rFonts w:ascii="Arial" w:hAnsi="Arial" w:cs="Arial"/>
          <w:b/>
        </w:rPr>
      </w:pPr>
    </w:p>
    <w:p w14:paraId="5E705C49" w14:textId="50DD15A9" w:rsidR="00377484" w:rsidRDefault="006C40EA" w:rsidP="00393512">
      <w:pPr>
        <w:rPr>
          <w:rFonts w:ascii="Arial" w:hAnsi="Arial" w:cs="Arial"/>
        </w:rPr>
      </w:pPr>
      <w:r>
        <w:rPr>
          <w:rFonts w:ascii="Arial" w:hAnsi="Arial" w:cs="Arial"/>
        </w:rPr>
        <w:t xml:space="preserve">President Velappan provided an update </w:t>
      </w:r>
      <w:r w:rsidR="00632D77">
        <w:rPr>
          <w:rFonts w:ascii="Arial" w:hAnsi="Arial" w:cs="Arial"/>
        </w:rPr>
        <w:t>from the break-out session</w:t>
      </w:r>
      <w:r w:rsidR="002F55AA">
        <w:rPr>
          <w:rFonts w:ascii="Arial" w:hAnsi="Arial" w:cs="Arial"/>
        </w:rPr>
        <w:t xml:space="preserve"> he participated in that was</w:t>
      </w:r>
      <w:r w:rsidR="00632D77">
        <w:rPr>
          <w:rFonts w:ascii="Arial" w:hAnsi="Arial" w:cs="Arial"/>
        </w:rPr>
        <w:t xml:space="preserve"> held during the Mid-Year Conference.  </w:t>
      </w:r>
      <w:r w:rsidR="00EE1053">
        <w:rPr>
          <w:rFonts w:ascii="Arial" w:hAnsi="Arial" w:cs="Arial"/>
        </w:rPr>
        <w:t xml:space="preserve">The breakout session he attended was </w:t>
      </w:r>
      <w:r w:rsidR="00B276A5">
        <w:rPr>
          <w:rFonts w:ascii="Arial" w:hAnsi="Arial" w:cs="Arial"/>
        </w:rPr>
        <w:t xml:space="preserve">“Improving the Participation of the Staff Senate in Shared Governance.”  President Velappan stated that 25 staff members attended.  The major </w:t>
      </w:r>
      <w:r w:rsidR="002F55AA">
        <w:rPr>
          <w:rFonts w:ascii="Arial" w:hAnsi="Arial" w:cs="Arial"/>
        </w:rPr>
        <w:t>discussion was that of Faculty and Staff Senates working together and discussing common issues.</w:t>
      </w:r>
      <w:r w:rsidR="00377484">
        <w:rPr>
          <w:rFonts w:ascii="Arial" w:hAnsi="Arial" w:cs="Arial"/>
        </w:rPr>
        <w:t xml:space="preserve"> </w:t>
      </w:r>
    </w:p>
    <w:p w14:paraId="7A4EE184" w14:textId="556F7FFB" w:rsidR="00A41615" w:rsidRDefault="00A41615" w:rsidP="00A41615">
      <w:pPr>
        <w:pStyle w:val="NormalWeb"/>
        <w:rPr>
          <w:rFonts w:ascii="Arial" w:hAnsi="Arial" w:cs="Arial"/>
          <w:bCs/>
          <w:color w:val="000000"/>
          <w:sz w:val="24"/>
          <w:szCs w:val="24"/>
        </w:rPr>
      </w:pPr>
      <w:r>
        <w:rPr>
          <w:rFonts w:ascii="Arial" w:hAnsi="Arial" w:cs="Arial"/>
          <w:sz w:val="24"/>
          <w:szCs w:val="24"/>
        </w:rPr>
        <w:t>I</w:t>
      </w:r>
      <w:r w:rsidR="00EA2715" w:rsidRPr="00A41615">
        <w:rPr>
          <w:rFonts w:ascii="Arial" w:hAnsi="Arial" w:cs="Arial"/>
          <w:sz w:val="24"/>
          <w:szCs w:val="24"/>
        </w:rPr>
        <w:t>ncreased employee engagement</w:t>
      </w:r>
      <w:r>
        <w:rPr>
          <w:rFonts w:ascii="Arial" w:hAnsi="Arial" w:cs="Arial"/>
          <w:sz w:val="24"/>
          <w:szCs w:val="24"/>
        </w:rPr>
        <w:t xml:space="preserve"> by way of</w:t>
      </w:r>
      <w:r w:rsidRPr="00A41615">
        <w:rPr>
          <w:rFonts w:ascii="Arial" w:hAnsi="Arial" w:cs="Arial"/>
          <w:sz w:val="24"/>
          <w:szCs w:val="24"/>
        </w:rPr>
        <w:t xml:space="preserve"> </w:t>
      </w:r>
      <w:r w:rsidRPr="00A41615">
        <w:rPr>
          <w:rFonts w:ascii="Arial" w:hAnsi="Arial" w:cs="Arial"/>
          <w:color w:val="000000"/>
          <w:sz w:val="24"/>
          <w:szCs w:val="24"/>
        </w:rPr>
        <w:t>DiSC Training for Staff Senate's Executive Officers from HR </w:t>
      </w:r>
      <w:r>
        <w:rPr>
          <w:rFonts w:ascii="Arial" w:hAnsi="Arial" w:cs="Arial"/>
          <w:color w:val="000000"/>
          <w:sz w:val="24"/>
          <w:szCs w:val="24"/>
        </w:rPr>
        <w:t xml:space="preserve">was offered.  President Velappan has encouraged many of us to </w:t>
      </w:r>
      <w:r>
        <w:rPr>
          <w:rFonts w:ascii="Arial" w:hAnsi="Arial" w:cs="Arial"/>
          <w:color w:val="000000"/>
          <w:sz w:val="24"/>
          <w:szCs w:val="24"/>
        </w:rPr>
        <w:lastRenderedPageBreak/>
        <w:t xml:space="preserve">attend the training.  </w:t>
      </w:r>
      <w:r w:rsidRPr="00A41615">
        <w:rPr>
          <w:rFonts w:ascii="Arial" w:hAnsi="Arial" w:cs="Arial"/>
          <w:bCs/>
          <w:color w:val="000000"/>
          <w:sz w:val="24"/>
          <w:szCs w:val="24"/>
        </w:rPr>
        <w:t>DiSC profile is a powerful do-it-yourself training and development tool designed to improve work productivity, teamwork, and communication.</w:t>
      </w:r>
    </w:p>
    <w:p w14:paraId="318D9873" w14:textId="3DEFEAD7" w:rsidR="000851E4" w:rsidRDefault="000851E4" w:rsidP="00A41615">
      <w:pPr>
        <w:pStyle w:val="NormalWeb"/>
        <w:rPr>
          <w:rFonts w:ascii="Arial" w:hAnsi="Arial" w:cs="Arial"/>
          <w:color w:val="000000"/>
          <w:sz w:val="24"/>
          <w:szCs w:val="24"/>
        </w:rPr>
      </w:pPr>
      <w:r>
        <w:rPr>
          <w:rFonts w:ascii="Arial" w:hAnsi="Arial" w:cs="Arial"/>
          <w:color w:val="000000"/>
          <w:sz w:val="24"/>
          <w:szCs w:val="24"/>
        </w:rPr>
        <w:t>The Chancellor’s Cup Golf Tournament will be held on May 15, 2019.  FSU is co-hosting again with Pembroke.  Senator Tammika Frowner is FSU’s coordinator.</w:t>
      </w:r>
      <w:r w:rsidR="00CC7E8A">
        <w:rPr>
          <w:rFonts w:ascii="Arial" w:hAnsi="Arial" w:cs="Arial"/>
          <w:color w:val="000000"/>
          <w:sz w:val="24"/>
          <w:szCs w:val="24"/>
        </w:rPr>
        <w:t xml:space="preserve">  She will be working on procuring gifts, snacks, sponsors and volunteers for the event.</w:t>
      </w:r>
    </w:p>
    <w:p w14:paraId="6821595E" w14:textId="3B3267C8" w:rsidR="006F5B47" w:rsidRPr="00A41615" w:rsidRDefault="006F5B47" w:rsidP="00A41615">
      <w:pPr>
        <w:pStyle w:val="NormalWeb"/>
        <w:rPr>
          <w:rFonts w:ascii="Arial" w:hAnsi="Arial" w:cs="Arial"/>
          <w:color w:val="000000"/>
          <w:sz w:val="24"/>
          <w:szCs w:val="24"/>
        </w:rPr>
      </w:pPr>
      <w:r>
        <w:rPr>
          <w:rFonts w:ascii="Arial" w:hAnsi="Arial" w:cs="Arial"/>
          <w:color w:val="000000"/>
          <w:sz w:val="24"/>
          <w:szCs w:val="24"/>
        </w:rPr>
        <w:t>Senator Cassandra Jenkins (Business and Finance) resigned from the Staff Senate due to a promotion and an increased workload.  Senator Monique Alexander had replaced her.</w:t>
      </w:r>
    </w:p>
    <w:p w14:paraId="295AC226" w14:textId="6FEBC404" w:rsidR="00E97FF5" w:rsidRDefault="00C420FF" w:rsidP="00393512">
      <w:pPr>
        <w:rPr>
          <w:rFonts w:ascii="Arial" w:hAnsi="Arial" w:cs="Arial"/>
        </w:rPr>
      </w:pPr>
      <w:r>
        <w:rPr>
          <w:rFonts w:ascii="Arial" w:hAnsi="Arial" w:cs="Arial"/>
        </w:rPr>
        <w:t xml:space="preserve">An Events Planning Committee needs to be formed.  </w:t>
      </w:r>
      <w:r w:rsidR="0035622C">
        <w:rPr>
          <w:rFonts w:ascii="Arial" w:hAnsi="Arial" w:cs="Arial"/>
        </w:rPr>
        <w:t>President Velappan</w:t>
      </w:r>
      <w:r w:rsidR="0087175D">
        <w:rPr>
          <w:rFonts w:ascii="Arial" w:hAnsi="Arial" w:cs="Arial"/>
        </w:rPr>
        <w:t xml:space="preserve"> suggested that the </w:t>
      </w:r>
      <w:r w:rsidR="0035622C">
        <w:rPr>
          <w:rFonts w:ascii="Arial" w:hAnsi="Arial" w:cs="Arial"/>
        </w:rPr>
        <w:t xml:space="preserve">Staff and Faculty Senates combine efforts for the upcoming </w:t>
      </w:r>
      <w:r>
        <w:rPr>
          <w:rFonts w:ascii="Arial" w:hAnsi="Arial" w:cs="Arial"/>
        </w:rPr>
        <w:t>Employee Appreciation Week</w:t>
      </w:r>
      <w:r w:rsidR="0035622C">
        <w:rPr>
          <w:rFonts w:ascii="Arial" w:hAnsi="Arial" w:cs="Arial"/>
        </w:rPr>
        <w:t xml:space="preserve"> celebration that we usually hold in May after the students are gone for the summer</w:t>
      </w:r>
      <w:r>
        <w:rPr>
          <w:rFonts w:ascii="Arial" w:hAnsi="Arial" w:cs="Arial"/>
        </w:rPr>
        <w:t>.</w:t>
      </w:r>
      <w:r w:rsidR="0035622C">
        <w:rPr>
          <w:rFonts w:ascii="Arial" w:hAnsi="Arial" w:cs="Arial"/>
        </w:rPr>
        <w:t xml:space="preserve">  Different one’s expressed their opinions</w:t>
      </w:r>
      <w:r w:rsidR="00EE4159">
        <w:rPr>
          <w:rFonts w:ascii="Arial" w:hAnsi="Arial" w:cs="Arial"/>
        </w:rPr>
        <w:t xml:space="preserve">.  A suggestion was made to </w:t>
      </w:r>
      <w:r w:rsidR="0035622C">
        <w:rPr>
          <w:rFonts w:ascii="Arial" w:hAnsi="Arial" w:cs="Arial"/>
        </w:rPr>
        <w:t xml:space="preserve">table </w:t>
      </w:r>
      <w:r w:rsidR="00EE4159">
        <w:rPr>
          <w:rFonts w:ascii="Arial" w:hAnsi="Arial" w:cs="Arial"/>
        </w:rPr>
        <w:t>the joint effort</w:t>
      </w:r>
      <w:r w:rsidR="0035622C">
        <w:rPr>
          <w:rFonts w:ascii="Arial" w:hAnsi="Arial" w:cs="Arial"/>
        </w:rPr>
        <w:t xml:space="preserve"> until next year</w:t>
      </w:r>
      <w:r w:rsidR="00EE4159">
        <w:rPr>
          <w:rFonts w:ascii="Arial" w:hAnsi="Arial" w:cs="Arial"/>
        </w:rPr>
        <w:t>,</w:t>
      </w:r>
      <w:r w:rsidR="0035622C">
        <w:rPr>
          <w:rFonts w:ascii="Arial" w:hAnsi="Arial" w:cs="Arial"/>
        </w:rPr>
        <w:t xml:space="preserve"> as more information need</w:t>
      </w:r>
      <w:r w:rsidR="00EE4159">
        <w:rPr>
          <w:rFonts w:ascii="Arial" w:hAnsi="Arial" w:cs="Arial"/>
        </w:rPr>
        <w:t>s</w:t>
      </w:r>
      <w:r w:rsidR="0035622C">
        <w:rPr>
          <w:rFonts w:ascii="Arial" w:hAnsi="Arial" w:cs="Arial"/>
        </w:rPr>
        <w:t xml:space="preserve"> to be gathered to make decisions about awards etc.  As faculty members are usually gone after Commence</w:t>
      </w:r>
      <w:r w:rsidR="00EE4159">
        <w:rPr>
          <w:rFonts w:ascii="Arial" w:hAnsi="Arial" w:cs="Arial"/>
        </w:rPr>
        <w:t>-</w:t>
      </w:r>
      <w:proofErr w:type="spellStart"/>
      <w:r w:rsidR="0035622C">
        <w:rPr>
          <w:rFonts w:ascii="Arial" w:hAnsi="Arial" w:cs="Arial"/>
        </w:rPr>
        <w:t>ment</w:t>
      </w:r>
      <w:proofErr w:type="spellEnd"/>
      <w:r w:rsidR="0035622C">
        <w:rPr>
          <w:rFonts w:ascii="Arial" w:hAnsi="Arial" w:cs="Arial"/>
        </w:rPr>
        <w:t>, it was suggested that the date be moved back to accommodate them.  However, due to all the year-end activities students are involved, and since we would want to use the Student Center for our event, again it was suggested that we study this more in-depth and wait until next year.  Senator Suzetta Perkins objected to the idea</w:t>
      </w:r>
      <w:r>
        <w:rPr>
          <w:rFonts w:ascii="Arial" w:hAnsi="Arial" w:cs="Arial"/>
        </w:rPr>
        <w:t xml:space="preserve"> </w:t>
      </w:r>
      <w:r w:rsidR="0035622C">
        <w:rPr>
          <w:rFonts w:ascii="Arial" w:hAnsi="Arial" w:cs="Arial"/>
        </w:rPr>
        <w:t xml:space="preserve">of combining the event to accommodate both staff and faculty, as she felt that having faculty would take away from staff.  The faculty has many award events, i.e., Teacher of the Year; unit awards that have monetary </w:t>
      </w:r>
      <w:r w:rsidR="00B70E8F">
        <w:rPr>
          <w:rFonts w:ascii="Arial" w:hAnsi="Arial" w:cs="Arial"/>
        </w:rPr>
        <w:t>connotations.</w:t>
      </w:r>
    </w:p>
    <w:p w14:paraId="210A9E0D" w14:textId="2F5E1664" w:rsidR="00B70E8F" w:rsidRDefault="00B70E8F" w:rsidP="00393512">
      <w:pPr>
        <w:rPr>
          <w:rFonts w:ascii="Arial" w:hAnsi="Arial" w:cs="Arial"/>
        </w:rPr>
      </w:pPr>
    </w:p>
    <w:p w14:paraId="74D9042A" w14:textId="77777777" w:rsidR="00086708" w:rsidRDefault="00577C5F" w:rsidP="00393512">
      <w:pPr>
        <w:rPr>
          <w:rFonts w:ascii="Arial" w:hAnsi="Arial" w:cs="Arial"/>
        </w:rPr>
      </w:pPr>
      <w:r>
        <w:rPr>
          <w:rFonts w:ascii="Arial" w:hAnsi="Arial" w:cs="Arial"/>
        </w:rPr>
        <w:t xml:space="preserve">The </w:t>
      </w:r>
      <w:r w:rsidR="00D91A1C">
        <w:rPr>
          <w:rFonts w:ascii="Arial" w:hAnsi="Arial" w:cs="Arial"/>
        </w:rPr>
        <w:t>Poinsettia Fundraising Event</w:t>
      </w:r>
      <w:r>
        <w:rPr>
          <w:rFonts w:ascii="Arial" w:hAnsi="Arial" w:cs="Arial"/>
        </w:rPr>
        <w:t xml:space="preserve"> was a success</w:t>
      </w:r>
      <w:r w:rsidR="00D91A1C">
        <w:rPr>
          <w:rFonts w:ascii="Arial" w:hAnsi="Arial" w:cs="Arial"/>
        </w:rPr>
        <w:t xml:space="preserve">. </w:t>
      </w:r>
      <w:r>
        <w:rPr>
          <w:rFonts w:ascii="Arial" w:hAnsi="Arial" w:cs="Arial"/>
        </w:rPr>
        <w:t xml:space="preserve"> Senator Linda Saunders stated in Chair Senator Michelle Saunders’ absence</w:t>
      </w:r>
      <w:r w:rsidR="00D91A1C">
        <w:rPr>
          <w:rFonts w:ascii="Arial" w:hAnsi="Arial" w:cs="Arial"/>
        </w:rPr>
        <w:t xml:space="preserve"> </w:t>
      </w:r>
      <w:r>
        <w:rPr>
          <w:rFonts w:ascii="Arial" w:hAnsi="Arial" w:cs="Arial"/>
        </w:rPr>
        <w:t xml:space="preserve">that we would need to begin the fundraiser much earlier.  Total amount of the sale was $810.00.  Expenses were $521.85 that yielded a profit of $288.15. </w:t>
      </w:r>
    </w:p>
    <w:p w14:paraId="3CB8505C" w14:textId="77777777" w:rsidR="00086708" w:rsidRDefault="00086708" w:rsidP="00393512">
      <w:pPr>
        <w:rPr>
          <w:rFonts w:ascii="Arial" w:hAnsi="Arial" w:cs="Arial"/>
        </w:rPr>
      </w:pPr>
    </w:p>
    <w:p w14:paraId="1E4505EF" w14:textId="51B85FA0" w:rsidR="00577C5F" w:rsidRDefault="00086708" w:rsidP="00393512">
      <w:pPr>
        <w:rPr>
          <w:rFonts w:ascii="Arial" w:hAnsi="Arial" w:cs="Arial"/>
        </w:rPr>
      </w:pPr>
      <w:r>
        <w:rPr>
          <w:rFonts w:ascii="Arial" w:hAnsi="Arial" w:cs="Arial"/>
        </w:rPr>
        <w:t>The Staff Senate awarded two $250.00 grant</w:t>
      </w:r>
      <w:r w:rsidR="00F54822">
        <w:rPr>
          <w:rFonts w:ascii="Arial" w:hAnsi="Arial" w:cs="Arial"/>
        </w:rPr>
        <w:t>s for Spring 2019</w:t>
      </w:r>
      <w:r>
        <w:rPr>
          <w:rFonts w:ascii="Arial" w:hAnsi="Arial" w:cs="Arial"/>
        </w:rPr>
        <w:t xml:space="preserve"> at the December holiday party</w:t>
      </w:r>
      <w:r w:rsidR="00F54822">
        <w:rPr>
          <w:rFonts w:ascii="Arial" w:hAnsi="Arial" w:cs="Arial"/>
        </w:rPr>
        <w:t xml:space="preserve"> hosted by Chancellor Anderson</w:t>
      </w:r>
      <w:r>
        <w:rPr>
          <w:rFonts w:ascii="Arial" w:hAnsi="Arial" w:cs="Arial"/>
        </w:rPr>
        <w:t xml:space="preserve">.  The recipients were Ms. Paula Sampson and </w:t>
      </w:r>
      <w:r w:rsidR="00E27933">
        <w:rPr>
          <w:rFonts w:ascii="Arial" w:hAnsi="Arial" w:cs="Arial"/>
        </w:rPr>
        <w:t>Ms. Kelisha Graves.</w:t>
      </w:r>
      <w:r w:rsidR="00166ACA">
        <w:rPr>
          <w:rFonts w:ascii="Arial" w:hAnsi="Arial" w:cs="Arial"/>
        </w:rPr>
        <w:t xml:space="preserve">                        </w:t>
      </w:r>
    </w:p>
    <w:p w14:paraId="27FDA56D" w14:textId="77777777" w:rsidR="00577C5F" w:rsidRDefault="00577C5F" w:rsidP="00393512">
      <w:pPr>
        <w:rPr>
          <w:rFonts w:ascii="Arial" w:hAnsi="Arial" w:cs="Arial"/>
        </w:rPr>
      </w:pPr>
    </w:p>
    <w:p w14:paraId="7FE2239A" w14:textId="21295F45" w:rsidR="00D91A1C" w:rsidRDefault="00FC21CF" w:rsidP="00393512">
      <w:pPr>
        <w:rPr>
          <w:rFonts w:ascii="Arial" w:hAnsi="Arial" w:cs="Arial"/>
        </w:rPr>
      </w:pPr>
      <w:r>
        <w:rPr>
          <w:rFonts w:ascii="Arial" w:hAnsi="Arial" w:cs="Arial"/>
        </w:rPr>
        <w:t>Senator</w:t>
      </w:r>
      <w:r w:rsidR="007E33CD">
        <w:rPr>
          <w:rFonts w:ascii="Arial" w:hAnsi="Arial" w:cs="Arial"/>
        </w:rPr>
        <w:t xml:space="preserve"> Gloria Mills </w:t>
      </w:r>
      <w:r w:rsidR="006C01FD">
        <w:rPr>
          <w:rFonts w:ascii="Arial" w:hAnsi="Arial" w:cs="Arial"/>
        </w:rPr>
        <w:t>stated that we would again participate in the</w:t>
      </w:r>
      <w:r w:rsidR="007E33CD">
        <w:rPr>
          <w:rFonts w:ascii="Arial" w:hAnsi="Arial" w:cs="Arial"/>
        </w:rPr>
        <w:t xml:space="preserve"> FSU Backpack Lunch Buddies Food Drive slated for February 1 – 28, 2019.</w:t>
      </w:r>
      <w:r w:rsidR="006C01FD">
        <w:rPr>
          <w:rFonts w:ascii="Arial" w:hAnsi="Arial" w:cs="Arial"/>
        </w:rPr>
        <w:t xml:space="preserve">  </w:t>
      </w:r>
      <w:r w:rsidR="00827F86">
        <w:rPr>
          <w:rFonts w:ascii="Arial" w:hAnsi="Arial" w:cs="Arial"/>
        </w:rPr>
        <w:t xml:space="preserve">A fundraising form was submitted to Institutional Advancement and Senator Mills is waiting to hear from them.  </w:t>
      </w:r>
      <w:r w:rsidR="006C01FD">
        <w:rPr>
          <w:rFonts w:ascii="Arial" w:hAnsi="Arial" w:cs="Arial"/>
        </w:rPr>
        <w:t>She spoke</w:t>
      </w:r>
      <w:r w:rsidR="00827F86">
        <w:rPr>
          <w:rFonts w:ascii="Arial" w:hAnsi="Arial" w:cs="Arial"/>
        </w:rPr>
        <w:t xml:space="preserve"> also</w:t>
      </w:r>
      <w:r w:rsidR="006C01FD">
        <w:rPr>
          <w:rFonts w:ascii="Arial" w:hAnsi="Arial" w:cs="Arial"/>
        </w:rPr>
        <w:t xml:space="preserve"> about the event on last year and how it blessed so many young children and thanked </w:t>
      </w:r>
      <w:proofErr w:type="gramStart"/>
      <w:r w:rsidR="006C01FD">
        <w:rPr>
          <w:rFonts w:ascii="Arial" w:hAnsi="Arial" w:cs="Arial"/>
        </w:rPr>
        <w:t>all of</w:t>
      </w:r>
      <w:proofErr w:type="gramEnd"/>
      <w:r w:rsidR="006C01FD">
        <w:rPr>
          <w:rFonts w:ascii="Arial" w:hAnsi="Arial" w:cs="Arial"/>
        </w:rPr>
        <w:t xml:space="preserve"> the staff members who supported the effort.  Senator Linda Saunders asked if we could partner with another school this year to spread the wealth.  Senator Mills stated that she has already contacted Ferguson Ea</w:t>
      </w:r>
      <w:r w:rsidR="00827F86">
        <w:rPr>
          <w:rFonts w:ascii="Arial" w:hAnsi="Arial" w:cs="Arial"/>
        </w:rPr>
        <w:t>sley Elementary School but would take Senator Saunders suggestion under consideration.</w:t>
      </w:r>
    </w:p>
    <w:p w14:paraId="7A2B41B4" w14:textId="2626E7DE" w:rsidR="007E33CD" w:rsidRDefault="007E33CD" w:rsidP="00393512">
      <w:pPr>
        <w:rPr>
          <w:rFonts w:ascii="Arial" w:hAnsi="Arial" w:cs="Arial"/>
        </w:rPr>
      </w:pPr>
    </w:p>
    <w:p w14:paraId="414FF9DE" w14:textId="0F55CA2B" w:rsidR="007E33CD" w:rsidRDefault="007E33CD" w:rsidP="00393512">
      <w:pPr>
        <w:rPr>
          <w:rFonts w:ascii="Arial" w:hAnsi="Arial" w:cs="Arial"/>
        </w:rPr>
      </w:pPr>
      <w:r>
        <w:rPr>
          <w:rFonts w:ascii="Arial" w:hAnsi="Arial" w:cs="Arial"/>
        </w:rPr>
        <w:t xml:space="preserve">The Murder Mystery Dinner </w:t>
      </w:r>
      <w:r w:rsidR="00827F86">
        <w:rPr>
          <w:rFonts w:ascii="Arial" w:hAnsi="Arial" w:cs="Arial"/>
        </w:rPr>
        <w:t xml:space="preserve">is slated </w:t>
      </w:r>
      <w:r>
        <w:rPr>
          <w:rFonts w:ascii="Arial" w:hAnsi="Arial" w:cs="Arial"/>
        </w:rPr>
        <w:t>for February 16, 2019.  It will be a sit-down dinner.</w:t>
      </w:r>
      <w:r w:rsidR="00827F86">
        <w:rPr>
          <w:rFonts w:ascii="Arial" w:hAnsi="Arial" w:cs="Arial"/>
        </w:rPr>
        <w:t xml:space="preserve">  Excitement was in the air.  Ray Thomas from the radio station has agreed to be the narrator for the event at a cost of $200.00.  </w:t>
      </w:r>
      <w:r w:rsidR="00AA639B">
        <w:rPr>
          <w:rFonts w:ascii="Arial" w:hAnsi="Arial" w:cs="Arial"/>
        </w:rPr>
        <w:t xml:space="preserve">The cast consists of ten people: five males </w:t>
      </w:r>
      <w:r w:rsidR="00AA639B">
        <w:rPr>
          <w:rFonts w:ascii="Arial" w:hAnsi="Arial" w:cs="Arial"/>
        </w:rPr>
        <w:lastRenderedPageBreak/>
        <w:t xml:space="preserve">and five females.  The cast will be the only persons to receive a copy of the script.  The event is semi-formal.  </w:t>
      </w:r>
      <w:r w:rsidR="00DB3AE0">
        <w:rPr>
          <w:rFonts w:ascii="Arial" w:hAnsi="Arial" w:cs="Arial"/>
        </w:rPr>
        <w:t xml:space="preserve">Captains were </w:t>
      </w:r>
      <w:r w:rsidR="009419EA">
        <w:rPr>
          <w:rFonts w:ascii="Arial" w:hAnsi="Arial" w:cs="Arial"/>
        </w:rPr>
        <w:t xml:space="preserve">given tickets to pass out to those members assigned to them.  </w:t>
      </w:r>
      <w:r w:rsidR="00AA639B">
        <w:rPr>
          <w:rFonts w:ascii="Arial" w:hAnsi="Arial" w:cs="Arial"/>
        </w:rPr>
        <w:t>Tickets will be sold for $50/person; $75/couple; and $350/table (8 seats).  Proceeds after expenses will go toward the Education Grant.</w:t>
      </w:r>
      <w:r>
        <w:rPr>
          <w:rFonts w:ascii="Arial" w:hAnsi="Arial" w:cs="Arial"/>
        </w:rPr>
        <w:t xml:space="preserve">  </w:t>
      </w:r>
      <w:r w:rsidR="00FC21CF">
        <w:rPr>
          <w:rFonts w:ascii="Arial" w:hAnsi="Arial" w:cs="Arial"/>
        </w:rPr>
        <w:t>Senator</w:t>
      </w:r>
      <w:r>
        <w:rPr>
          <w:rFonts w:ascii="Arial" w:hAnsi="Arial" w:cs="Arial"/>
        </w:rPr>
        <w:t xml:space="preserve"> Patricia Flanagan and team are the contacts.  </w:t>
      </w:r>
    </w:p>
    <w:p w14:paraId="59CC8C91" w14:textId="1739759D" w:rsidR="000B35CF" w:rsidRDefault="000B35CF" w:rsidP="00393512">
      <w:pPr>
        <w:rPr>
          <w:rFonts w:ascii="Arial" w:hAnsi="Arial" w:cs="Arial"/>
        </w:rPr>
      </w:pPr>
    </w:p>
    <w:p w14:paraId="0E0FBF72" w14:textId="75D01302" w:rsidR="000B35CF" w:rsidRDefault="000B35CF" w:rsidP="00393512">
      <w:pPr>
        <w:rPr>
          <w:rFonts w:ascii="Arial" w:hAnsi="Arial" w:cs="Arial"/>
        </w:rPr>
      </w:pPr>
      <w:r>
        <w:rPr>
          <w:rFonts w:ascii="Arial" w:hAnsi="Arial" w:cs="Arial"/>
        </w:rPr>
        <w:t xml:space="preserve">Dates on the horizon are election of senators and officer (January to April 2019); Mr. and Ms. Staff (April 2019); Chancellor’s Cup Gold Tournament (May 15, 2019); </w:t>
      </w:r>
      <w:r w:rsidR="00CA5728">
        <w:rPr>
          <w:rFonts w:ascii="Arial" w:hAnsi="Arial" w:cs="Arial"/>
        </w:rPr>
        <w:t>Staff Appreciation Week (May 20-23, 2019); Staff Appreciation Luncheon (May 23, 2019); Staff Senate Retreat (June 20, 2019).</w:t>
      </w:r>
    </w:p>
    <w:p w14:paraId="14566322" w14:textId="77777777" w:rsidR="004B0032" w:rsidRDefault="004B0032" w:rsidP="00393512">
      <w:pPr>
        <w:rPr>
          <w:rFonts w:ascii="Arial" w:hAnsi="Arial" w:cs="Arial"/>
          <w:b/>
        </w:rPr>
      </w:pPr>
    </w:p>
    <w:p w14:paraId="73463EAB" w14:textId="77777777" w:rsidR="00623D6A" w:rsidRDefault="00623D6A" w:rsidP="00393512">
      <w:pPr>
        <w:rPr>
          <w:rFonts w:ascii="Arial" w:hAnsi="Arial" w:cs="Arial"/>
        </w:rPr>
      </w:pPr>
    </w:p>
    <w:p w14:paraId="68DF2160" w14:textId="77777777" w:rsidR="008A1922" w:rsidRPr="00281C26" w:rsidRDefault="008A1922" w:rsidP="00393512">
      <w:pPr>
        <w:rPr>
          <w:rFonts w:ascii="Arial" w:hAnsi="Arial" w:cs="Arial"/>
          <w:b/>
          <w:u w:val="single"/>
        </w:rPr>
      </w:pPr>
      <w:r w:rsidRPr="00281C26">
        <w:rPr>
          <w:rFonts w:ascii="Arial" w:hAnsi="Arial" w:cs="Arial"/>
          <w:b/>
          <w:u w:val="single"/>
        </w:rPr>
        <w:t>COMMITTEE REPORTS</w:t>
      </w:r>
    </w:p>
    <w:p w14:paraId="5310586F" w14:textId="77777777" w:rsidR="00900BC8" w:rsidRDefault="00900BC8" w:rsidP="00DA3948">
      <w:pPr>
        <w:rPr>
          <w:rFonts w:ascii="Arial" w:hAnsi="Arial" w:cs="Arial"/>
          <w:b/>
        </w:rPr>
      </w:pPr>
    </w:p>
    <w:p w14:paraId="4368F3F6" w14:textId="1E9DBAFC" w:rsidR="00FC21CF" w:rsidRDefault="00DB3AE0" w:rsidP="00EF7438">
      <w:pPr>
        <w:rPr>
          <w:rFonts w:ascii="Arial" w:hAnsi="Arial" w:cs="Arial"/>
        </w:rPr>
      </w:pPr>
      <w:r>
        <w:rPr>
          <w:rFonts w:ascii="Arial" w:hAnsi="Arial" w:cs="Arial"/>
        </w:rPr>
        <w:t>There weren’t any committee reports.  President Velappan asked Senator Suzetta Perkins who chairs the Communication/Publication Committee to commit to having the next Staff Senate Newsletter out in the month of March.</w:t>
      </w:r>
    </w:p>
    <w:p w14:paraId="241B0E0B" w14:textId="77777777" w:rsidR="00DB3AE0" w:rsidRPr="00DB3AE0" w:rsidRDefault="00DB3AE0" w:rsidP="00EF7438">
      <w:pPr>
        <w:rPr>
          <w:rFonts w:ascii="Arial" w:hAnsi="Arial" w:cs="Arial"/>
        </w:rPr>
      </w:pPr>
    </w:p>
    <w:p w14:paraId="7F5D7E2E" w14:textId="0716887C" w:rsidR="00E53FB7" w:rsidRDefault="00E53FB7" w:rsidP="00EF7438">
      <w:pPr>
        <w:rPr>
          <w:rFonts w:ascii="Arial" w:hAnsi="Arial" w:cs="Arial"/>
        </w:rPr>
      </w:pPr>
      <w:r>
        <w:rPr>
          <w:rFonts w:ascii="Arial" w:hAnsi="Arial" w:cs="Arial"/>
        </w:rPr>
        <w:t xml:space="preserve">The next meeting is scheduled for Thursday, </w:t>
      </w:r>
      <w:r w:rsidR="00EE4159">
        <w:rPr>
          <w:rFonts w:ascii="Arial" w:hAnsi="Arial" w:cs="Arial"/>
        </w:rPr>
        <w:t>February 21, 2019</w:t>
      </w:r>
      <w:r>
        <w:rPr>
          <w:rFonts w:ascii="Arial" w:hAnsi="Arial" w:cs="Arial"/>
        </w:rPr>
        <w:t>.</w:t>
      </w:r>
      <w:r w:rsidR="00C11426">
        <w:rPr>
          <w:rFonts w:ascii="Arial" w:hAnsi="Arial" w:cs="Arial"/>
        </w:rPr>
        <w:t xml:space="preserve">  </w:t>
      </w:r>
    </w:p>
    <w:p w14:paraId="40BEA24C" w14:textId="77777777" w:rsidR="00C11426" w:rsidRDefault="00C11426" w:rsidP="00EF7438">
      <w:pPr>
        <w:rPr>
          <w:rFonts w:ascii="Arial" w:hAnsi="Arial" w:cs="Arial"/>
        </w:rPr>
      </w:pPr>
    </w:p>
    <w:p w14:paraId="6C65138D" w14:textId="454C9618" w:rsidR="005D6EFE" w:rsidRDefault="00C237D2" w:rsidP="00EF7438">
      <w:pPr>
        <w:rPr>
          <w:rFonts w:ascii="Arial" w:hAnsi="Arial" w:cs="Arial"/>
        </w:rPr>
      </w:pPr>
      <w:r>
        <w:rPr>
          <w:rFonts w:ascii="Arial" w:hAnsi="Arial" w:cs="Arial"/>
        </w:rPr>
        <w:t>T</w:t>
      </w:r>
      <w:r w:rsidR="005D6EFE">
        <w:rPr>
          <w:rFonts w:ascii="Arial" w:hAnsi="Arial" w:cs="Arial"/>
        </w:rPr>
        <w:t xml:space="preserve">he meeting was adjourned at </w:t>
      </w:r>
      <w:r w:rsidR="00FC21CF">
        <w:rPr>
          <w:rFonts w:ascii="Arial" w:hAnsi="Arial" w:cs="Arial"/>
        </w:rPr>
        <w:t>3:5</w:t>
      </w:r>
      <w:r w:rsidR="00EE4159">
        <w:rPr>
          <w:rFonts w:ascii="Arial" w:hAnsi="Arial" w:cs="Arial"/>
        </w:rPr>
        <w:t>0</w:t>
      </w:r>
      <w:r w:rsidR="00B7353E">
        <w:rPr>
          <w:rFonts w:ascii="Arial" w:hAnsi="Arial" w:cs="Arial"/>
        </w:rPr>
        <w:t xml:space="preserve"> </w:t>
      </w:r>
      <w:r>
        <w:rPr>
          <w:rFonts w:ascii="Arial" w:hAnsi="Arial" w:cs="Arial"/>
        </w:rPr>
        <w:t>pm</w:t>
      </w:r>
      <w:r w:rsidR="00B7353E">
        <w:rPr>
          <w:rFonts w:ascii="Arial" w:hAnsi="Arial" w:cs="Arial"/>
        </w:rPr>
        <w:t>.</w:t>
      </w:r>
    </w:p>
    <w:sectPr w:rsidR="005D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4402"/>
    <w:multiLevelType w:val="hybridMultilevel"/>
    <w:tmpl w:val="845E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D523E"/>
    <w:multiLevelType w:val="hybridMultilevel"/>
    <w:tmpl w:val="BF8049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8C01EE"/>
    <w:multiLevelType w:val="hybridMultilevel"/>
    <w:tmpl w:val="7FAA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62295"/>
    <w:multiLevelType w:val="hybridMultilevel"/>
    <w:tmpl w:val="1E40F1FA"/>
    <w:lvl w:ilvl="0" w:tplc="00C4A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54957"/>
    <w:multiLevelType w:val="hybridMultilevel"/>
    <w:tmpl w:val="6184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653EA"/>
    <w:multiLevelType w:val="hybridMultilevel"/>
    <w:tmpl w:val="E3E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6A2C"/>
    <w:multiLevelType w:val="hybridMultilevel"/>
    <w:tmpl w:val="D00A9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27"/>
    <w:rsid w:val="00002622"/>
    <w:rsid w:val="0000605A"/>
    <w:rsid w:val="0002370D"/>
    <w:rsid w:val="000238B9"/>
    <w:rsid w:val="00036857"/>
    <w:rsid w:val="00071836"/>
    <w:rsid w:val="000721D8"/>
    <w:rsid w:val="000851E4"/>
    <w:rsid w:val="00086708"/>
    <w:rsid w:val="000B35CF"/>
    <w:rsid w:val="000C775E"/>
    <w:rsid w:val="00111B3A"/>
    <w:rsid w:val="00131820"/>
    <w:rsid w:val="00140D22"/>
    <w:rsid w:val="00157321"/>
    <w:rsid w:val="00166ACA"/>
    <w:rsid w:val="00173A49"/>
    <w:rsid w:val="00183C0F"/>
    <w:rsid w:val="001902C9"/>
    <w:rsid w:val="00194B73"/>
    <w:rsid w:val="00195F3E"/>
    <w:rsid w:val="001979D2"/>
    <w:rsid w:val="001A14EC"/>
    <w:rsid w:val="001D0F7A"/>
    <w:rsid w:val="001E4C58"/>
    <w:rsid w:val="001E58E0"/>
    <w:rsid w:val="001E5D3A"/>
    <w:rsid w:val="00213AFF"/>
    <w:rsid w:val="00217DF4"/>
    <w:rsid w:val="0022388A"/>
    <w:rsid w:val="00251F8A"/>
    <w:rsid w:val="002812CB"/>
    <w:rsid w:val="00281C26"/>
    <w:rsid w:val="00286391"/>
    <w:rsid w:val="002B4065"/>
    <w:rsid w:val="002F1151"/>
    <w:rsid w:val="002F55AA"/>
    <w:rsid w:val="002F6205"/>
    <w:rsid w:val="00313DD0"/>
    <w:rsid w:val="00321A8C"/>
    <w:rsid w:val="00325F58"/>
    <w:rsid w:val="003302C3"/>
    <w:rsid w:val="00344B21"/>
    <w:rsid w:val="00350520"/>
    <w:rsid w:val="0035622C"/>
    <w:rsid w:val="00377484"/>
    <w:rsid w:val="00380680"/>
    <w:rsid w:val="00393512"/>
    <w:rsid w:val="003A1E36"/>
    <w:rsid w:val="003A5010"/>
    <w:rsid w:val="00426047"/>
    <w:rsid w:val="00431855"/>
    <w:rsid w:val="00491DB2"/>
    <w:rsid w:val="004A236D"/>
    <w:rsid w:val="004A6D15"/>
    <w:rsid w:val="004A7DC1"/>
    <w:rsid w:val="004B0032"/>
    <w:rsid w:val="004B3F45"/>
    <w:rsid w:val="004D17EE"/>
    <w:rsid w:val="004F123F"/>
    <w:rsid w:val="00502085"/>
    <w:rsid w:val="00510633"/>
    <w:rsid w:val="00511EA9"/>
    <w:rsid w:val="00512C27"/>
    <w:rsid w:val="00515C8B"/>
    <w:rsid w:val="00522D24"/>
    <w:rsid w:val="00567A73"/>
    <w:rsid w:val="00577C5F"/>
    <w:rsid w:val="00587A93"/>
    <w:rsid w:val="005B0A48"/>
    <w:rsid w:val="005C6A45"/>
    <w:rsid w:val="005D441D"/>
    <w:rsid w:val="005D4947"/>
    <w:rsid w:val="005D6EFE"/>
    <w:rsid w:val="005E78E4"/>
    <w:rsid w:val="00601035"/>
    <w:rsid w:val="00612897"/>
    <w:rsid w:val="00623D6A"/>
    <w:rsid w:val="00632D77"/>
    <w:rsid w:val="006378B2"/>
    <w:rsid w:val="00653A9F"/>
    <w:rsid w:val="00657819"/>
    <w:rsid w:val="00676CED"/>
    <w:rsid w:val="006B1481"/>
    <w:rsid w:val="006C01FD"/>
    <w:rsid w:val="006C40EA"/>
    <w:rsid w:val="006D352E"/>
    <w:rsid w:val="006F5B47"/>
    <w:rsid w:val="006F6827"/>
    <w:rsid w:val="00711E97"/>
    <w:rsid w:val="0072037F"/>
    <w:rsid w:val="00760A39"/>
    <w:rsid w:val="0076577F"/>
    <w:rsid w:val="007667B4"/>
    <w:rsid w:val="007748B9"/>
    <w:rsid w:val="00782105"/>
    <w:rsid w:val="007B25F0"/>
    <w:rsid w:val="007E33CD"/>
    <w:rsid w:val="00816F64"/>
    <w:rsid w:val="00827F86"/>
    <w:rsid w:val="00853936"/>
    <w:rsid w:val="0085675E"/>
    <w:rsid w:val="0086206C"/>
    <w:rsid w:val="0087175D"/>
    <w:rsid w:val="008A1922"/>
    <w:rsid w:val="008A6B1B"/>
    <w:rsid w:val="008C36D0"/>
    <w:rsid w:val="00900BC8"/>
    <w:rsid w:val="00917E7B"/>
    <w:rsid w:val="00923851"/>
    <w:rsid w:val="00937B4B"/>
    <w:rsid w:val="009419EA"/>
    <w:rsid w:val="00951C4F"/>
    <w:rsid w:val="00961697"/>
    <w:rsid w:val="0096311A"/>
    <w:rsid w:val="009E7CB4"/>
    <w:rsid w:val="00A059B0"/>
    <w:rsid w:val="00A235D3"/>
    <w:rsid w:val="00A315C2"/>
    <w:rsid w:val="00A331E3"/>
    <w:rsid w:val="00A41615"/>
    <w:rsid w:val="00A71F00"/>
    <w:rsid w:val="00A82028"/>
    <w:rsid w:val="00A96756"/>
    <w:rsid w:val="00AA25B0"/>
    <w:rsid w:val="00AA639B"/>
    <w:rsid w:val="00AC65E4"/>
    <w:rsid w:val="00AC74FF"/>
    <w:rsid w:val="00AE3D67"/>
    <w:rsid w:val="00AE56AC"/>
    <w:rsid w:val="00B23B07"/>
    <w:rsid w:val="00B276A5"/>
    <w:rsid w:val="00B31431"/>
    <w:rsid w:val="00B46ADA"/>
    <w:rsid w:val="00B70348"/>
    <w:rsid w:val="00B70E8F"/>
    <w:rsid w:val="00B7353E"/>
    <w:rsid w:val="00B74B57"/>
    <w:rsid w:val="00B754BA"/>
    <w:rsid w:val="00B95C05"/>
    <w:rsid w:val="00BB50CF"/>
    <w:rsid w:val="00BB5BC1"/>
    <w:rsid w:val="00BB6D19"/>
    <w:rsid w:val="00BD1BF6"/>
    <w:rsid w:val="00BF140E"/>
    <w:rsid w:val="00C050F9"/>
    <w:rsid w:val="00C11426"/>
    <w:rsid w:val="00C237D2"/>
    <w:rsid w:val="00C343FB"/>
    <w:rsid w:val="00C420FF"/>
    <w:rsid w:val="00C544BF"/>
    <w:rsid w:val="00C74F00"/>
    <w:rsid w:val="00C80D47"/>
    <w:rsid w:val="00C91659"/>
    <w:rsid w:val="00CA1856"/>
    <w:rsid w:val="00CA5728"/>
    <w:rsid w:val="00CC7E8A"/>
    <w:rsid w:val="00CD0E49"/>
    <w:rsid w:val="00CD2422"/>
    <w:rsid w:val="00CD529B"/>
    <w:rsid w:val="00D00DE4"/>
    <w:rsid w:val="00D16970"/>
    <w:rsid w:val="00D2391B"/>
    <w:rsid w:val="00D460F8"/>
    <w:rsid w:val="00D468F8"/>
    <w:rsid w:val="00D730D7"/>
    <w:rsid w:val="00D75CBA"/>
    <w:rsid w:val="00D91A1C"/>
    <w:rsid w:val="00DA3948"/>
    <w:rsid w:val="00DB3AE0"/>
    <w:rsid w:val="00DB5D10"/>
    <w:rsid w:val="00DC12E7"/>
    <w:rsid w:val="00DD1F86"/>
    <w:rsid w:val="00DE3CBC"/>
    <w:rsid w:val="00DE6036"/>
    <w:rsid w:val="00E27933"/>
    <w:rsid w:val="00E43797"/>
    <w:rsid w:val="00E5115B"/>
    <w:rsid w:val="00E5131A"/>
    <w:rsid w:val="00E53FB7"/>
    <w:rsid w:val="00E9697B"/>
    <w:rsid w:val="00E97FF5"/>
    <w:rsid w:val="00EA1497"/>
    <w:rsid w:val="00EA2715"/>
    <w:rsid w:val="00EA49B7"/>
    <w:rsid w:val="00EA4A56"/>
    <w:rsid w:val="00EB0631"/>
    <w:rsid w:val="00EB1219"/>
    <w:rsid w:val="00EC1D16"/>
    <w:rsid w:val="00ED1FB7"/>
    <w:rsid w:val="00EE1053"/>
    <w:rsid w:val="00EE4159"/>
    <w:rsid w:val="00EE7AEA"/>
    <w:rsid w:val="00EF7438"/>
    <w:rsid w:val="00F06C21"/>
    <w:rsid w:val="00F25ABE"/>
    <w:rsid w:val="00F27ED1"/>
    <w:rsid w:val="00F338EE"/>
    <w:rsid w:val="00F340C6"/>
    <w:rsid w:val="00F403CD"/>
    <w:rsid w:val="00F5056A"/>
    <w:rsid w:val="00F54822"/>
    <w:rsid w:val="00F57027"/>
    <w:rsid w:val="00F745AF"/>
    <w:rsid w:val="00FA0544"/>
    <w:rsid w:val="00FB2F47"/>
    <w:rsid w:val="00FB4795"/>
    <w:rsid w:val="00FC21CF"/>
    <w:rsid w:val="00FD633C"/>
    <w:rsid w:val="00FE3229"/>
    <w:rsid w:val="00FE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5B00"/>
  <w15:docId w15:val="{4BF0FB23-1F93-494D-BDA5-9F976EC5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C27"/>
    <w:rPr>
      <w:sz w:val="22"/>
      <w:szCs w:val="22"/>
    </w:rPr>
  </w:style>
  <w:style w:type="paragraph" w:styleId="ListParagraph">
    <w:name w:val="List Paragraph"/>
    <w:basedOn w:val="Normal"/>
    <w:uiPriority w:val="34"/>
    <w:qFormat/>
    <w:rsid w:val="00DE3CBC"/>
    <w:pPr>
      <w:ind w:left="720"/>
      <w:contextualSpacing/>
    </w:pPr>
  </w:style>
  <w:style w:type="paragraph" w:styleId="BalloonText">
    <w:name w:val="Balloon Text"/>
    <w:basedOn w:val="Normal"/>
    <w:link w:val="BalloonTextChar"/>
    <w:uiPriority w:val="99"/>
    <w:semiHidden/>
    <w:unhideWhenUsed/>
    <w:rsid w:val="00313DD0"/>
    <w:rPr>
      <w:rFonts w:ascii="Segoe UI" w:hAnsi="Segoe UI" w:cs="Segoe UI"/>
      <w:sz w:val="18"/>
      <w:szCs w:val="18"/>
    </w:rPr>
  </w:style>
  <w:style w:type="character" w:customStyle="1" w:styleId="BalloonTextChar">
    <w:name w:val="Balloon Text Char"/>
    <w:link w:val="BalloonText"/>
    <w:uiPriority w:val="99"/>
    <w:semiHidden/>
    <w:rsid w:val="00313DD0"/>
    <w:rPr>
      <w:rFonts w:ascii="Segoe UI" w:eastAsia="Times New Roman" w:hAnsi="Segoe UI" w:cs="Segoe UI"/>
      <w:sz w:val="18"/>
      <w:szCs w:val="18"/>
    </w:rPr>
  </w:style>
  <w:style w:type="character" w:styleId="Hyperlink">
    <w:name w:val="Hyperlink"/>
    <w:basedOn w:val="DefaultParagraphFont"/>
    <w:uiPriority w:val="99"/>
    <w:semiHidden/>
    <w:unhideWhenUsed/>
    <w:rsid w:val="00A41615"/>
    <w:rPr>
      <w:color w:val="0000FF"/>
      <w:u w:val="single"/>
    </w:rPr>
  </w:style>
  <w:style w:type="paragraph" w:styleId="NormalWeb">
    <w:name w:val="Normal (Web)"/>
    <w:basedOn w:val="Normal"/>
    <w:uiPriority w:val="99"/>
    <w:semiHidden/>
    <w:unhideWhenUsed/>
    <w:rsid w:val="00A4161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9998-6809-4BE8-88A9-146A7B4C4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Fayetteville State University</dc:creator>
  <cp:keywords/>
  <cp:lastModifiedBy>Frowner, Tammiika J</cp:lastModifiedBy>
  <cp:revision>2</cp:revision>
  <cp:lastPrinted>2017-03-08T21:16:00Z</cp:lastPrinted>
  <dcterms:created xsi:type="dcterms:W3CDTF">2019-03-21T20:48:00Z</dcterms:created>
  <dcterms:modified xsi:type="dcterms:W3CDTF">2019-03-21T20:48:00Z</dcterms:modified>
</cp:coreProperties>
</file>